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88" w:rsidRDefault="002E5288" w:rsidP="002E5288">
      <w:pPr>
        <w:keepNext/>
        <w:spacing w:before="120"/>
        <w:ind w:left="4395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E33D7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E42">
        <w:rPr>
          <w:rFonts w:ascii="Times New Roman" w:hAnsi="Times New Roman" w:cs="Times New Roman"/>
          <w:b/>
          <w:sz w:val="24"/>
          <w:szCs w:val="24"/>
        </w:rPr>
        <w:t>3</w:t>
      </w:r>
    </w:p>
    <w:p w:rsidR="002E5288" w:rsidRPr="0077330F" w:rsidRDefault="002E5288" w:rsidP="002E5288">
      <w:pPr>
        <w:keepNext/>
        <w:spacing w:before="120"/>
        <w:ind w:left="4395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к </w:t>
      </w:r>
      <w:r w:rsidRPr="0077330F">
        <w:rPr>
          <w:rFonts w:ascii="Times New Roman" w:hAnsi="Times New Roman" w:cs="Times New Roman"/>
          <w:bCs/>
          <w:kern w:val="36"/>
          <w:sz w:val="24"/>
          <w:szCs w:val="24"/>
        </w:rPr>
        <w:t>Договор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у № ________ от </w:t>
      </w:r>
      <w:r w:rsidRPr="000E33D7">
        <w:rPr>
          <w:rFonts w:ascii="Times New Roman" w:hAnsi="Times New Roman" w:cs="Times New Roman"/>
          <w:sz w:val="24"/>
          <w:szCs w:val="24"/>
        </w:rPr>
        <w:t>« ___ » 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E33D7">
        <w:rPr>
          <w:rFonts w:ascii="Times New Roman" w:hAnsi="Times New Roman" w:cs="Times New Roman"/>
          <w:sz w:val="24"/>
          <w:szCs w:val="24"/>
        </w:rPr>
        <w:t>г.</w:t>
      </w:r>
    </w:p>
    <w:p w:rsidR="002E5288" w:rsidRPr="0077330F" w:rsidRDefault="002E5288" w:rsidP="002E5288">
      <w:pPr>
        <w:keepNext/>
        <w:spacing w:before="120"/>
        <w:ind w:left="4395"/>
        <w:rPr>
          <w:rFonts w:ascii="Times New Roman" w:hAnsi="Times New Roman" w:cs="Times New Roman"/>
          <w:bCs/>
          <w:sz w:val="24"/>
          <w:szCs w:val="24"/>
        </w:rPr>
      </w:pPr>
      <w:r w:rsidRPr="0077330F">
        <w:rPr>
          <w:rFonts w:ascii="Times New Roman" w:hAnsi="Times New Roman" w:cs="Times New Roman"/>
          <w:bCs/>
          <w:kern w:val="36"/>
          <w:sz w:val="24"/>
          <w:szCs w:val="24"/>
        </w:rPr>
        <w:t>на предоставление доступа к Программе "Комплекс информационных систем «Образование»" и поручение обработки персональных данных в Программе</w:t>
      </w:r>
    </w:p>
    <w:p w:rsidR="00603250" w:rsidRPr="00EC5CAF" w:rsidRDefault="00603250" w:rsidP="00603250">
      <w:pPr>
        <w:widowControl w:val="0"/>
        <w:suppressAutoHyphens/>
        <w:spacing w:after="0" w:line="240" w:lineRule="auto"/>
        <w:ind w:left="6372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</w:p>
    <w:p w:rsidR="009B2B44" w:rsidRPr="00EC5CAF" w:rsidRDefault="009B2B44" w:rsidP="00603250">
      <w:pPr>
        <w:widowControl w:val="0"/>
        <w:suppressAutoHyphens/>
        <w:spacing w:after="0" w:line="240" w:lineRule="auto"/>
        <w:ind w:firstLine="1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 xml:space="preserve">сОГЛАШЕНИЕ  </w:t>
      </w:r>
      <w:r w:rsidR="00760D60"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u w:val="single"/>
          <w:lang w:eastAsia="ar-SA"/>
        </w:rPr>
        <w:fldChar w:fldCharType="begin"/>
      </w: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u w:val="single"/>
          <w:lang w:eastAsia="ar-SA"/>
        </w:rPr>
        <w:instrText>""</w:instrText>
      </w:r>
      <w:r w:rsidR="00760D60"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u w:val="single"/>
          <w:lang w:eastAsia="ar-SA"/>
        </w:rPr>
        <w:fldChar w:fldCharType="separate"/>
      </w: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u w:val="single"/>
          <w:lang w:eastAsia="ar-SA"/>
        </w:rPr>
        <w:t>     </w:t>
      </w:r>
      <w:r w:rsidR="00760D60"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u w:val="single"/>
          <w:lang w:eastAsia="ar-SA"/>
        </w:rPr>
        <w:fldChar w:fldCharType="end"/>
      </w:r>
      <w:r w:rsidRPr="00EC5CA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о конфиденциальности </w:t>
      </w: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№</w:t>
      </w:r>
    </w:p>
    <w:p w:rsidR="009B2B44" w:rsidRPr="00EC5CAF" w:rsidRDefault="009B2B44" w:rsidP="009B2B44">
      <w:pPr>
        <w:widowControl w:val="0"/>
        <w:tabs>
          <w:tab w:val="left" w:pos="6804"/>
          <w:tab w:val="left" w:pos="10065"/>
        </w:tabs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u w:val="single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г. Уфа                                                                                              «_____» ____________ 20__г.</w:t>
      </w:r>
    </w:p>
    <w:p w:rsidR="00603250" w:rsidRPr="00EC5CAF" w:rsidRDefault="00603250" w:rsidP="00603250">
      <w:pPr>
        <w:widowControl w:val="0"/>
        <w:suppressAutoHyphens/>
        <w:spacing w:after="0" w:line="240" w:lineRule="auto"/>
        <w:ind w:firstLine="1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9B2B44" w:rsidRPr="00EC5CAF" w:rsidRDefault="009B2B44" w:rsidP="0060325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______________________________________________________________________________, </w:t>
      </w:r>
    </w:p>
    <w:p w:rsidR="009B2B44" w:rsidRPr="00EC5CAF" w:rsidRDefault="009B2B44" w:rsidP="009B2B44">
      <w:pPr>
        <w:widowControl w:val="0"/>
        <w:suppressAutoHyphens/>
        <w:spacing w:after="0" w:line="240" w:lineRule="auto"/>
        <w:ind w:left="1416"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i/>
          <w:kern w:val="1"/>
          <w:sz w:val="24"/>
          <w:szCs w:val="24"/>
          <w:lang w:eastAsia="ar-SA"/>
        </w:rPr>
        <w:t>(полное наименование образовательно</w:t>
      </w:r>
      <w:r w:rsidR="002E5288">
        <w:rPr>
          <w:rFonts w:ascii="Times New Roman" w:eastAsia="Arial" w:hAnsi="Times New Roman" w:cs="Times New Roman"/>
          <w:i/>
          <w:kern w:val="1"/>
          <w:sz w:val="24"/>
          <w:szCs w:val="24"/>
          <w:lang w:eastAsia="ar-SA"/>
        </w:rPr>
        <w:t>й</w:t>
      </w:r>
      <w:r w:rsidRPr="00EC5CAF">
        <w:rPr>
          <w:rFonts w:ascii="Times New Roman" w:eastAsia="Arial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="002E5288">
        <w:rPr>
          <w:rFonts w:ascii="Times New Roman" w:eastAsia="Arial" w:hAnsi="Times New Roman" w:cs="Times New Roman"/>
          <w:i/>
          <w:kern w:val="1"/>
          <w:sz w:val="24"/>
          <w:szCs w:val="24"/>
          <w:lang w:eastAsia="ar-SA"/>
        </w:rPr>
        <w:t>организации</w:t>
      </w:r>
      <w:r w:rsidRPr="00EC5CAF">
        <w:rPr>
          <w:rFonts w:ascii="Times New Roman" w:eastAsia="Arial" w:hAnsi="Times New Roman" w:cs="Times New Roman"/>
          <w:i/>
          <w:kern w:val="1"/>
          <w:sz w:val="24"/>
          <w:szCs w:val="24"/>
          <w:lang w:eastAsia="ar-SA"/>
        </w:rPr>
        <w:t>)</w:t>
      </w:r>
    </w:p>
    <w:p w:rsidR="009B2B44" w:rsidRPr="00EC5CAF" w:rsidRDefault="009B2B44" w:rsidP="009B2B44">
      <w:pPr>
        <w:widowControl w:val="0"/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именуем</w:t>
      </w:r>
      <w:r w:rsidR="002E5288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а</w:t>
      </w:r>
      <w:proofErr w:type="gramStart"/>
      <w:r w:rsidR="002E5288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я(</w:t>
      </w:r>
      <w:proofErr w:type="gramEnd"/>
      <w:r w:rsidR="002E5288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ое)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в дальнейшем «Передающая сторона», в лице ______________________________________________________________________________, действующей/го на основании _______________________________________________, с одной стороны, и АО «Башкирский регистр социальных карт», именуемое в дальнейшем «Принимающая сторона», </w:t>
      </w:r>
      <w:r w:rsidR="00B9440B" w:rsidRPr="00B9440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в лице </w:t>
      </w:r>
      <w:r w:rsidR="004D58FE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Г</w:t>
      </w:r>
      <w:r w:rsidR="00B9440B" w:rsidRPr="00B9440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енерального директора </w:t>
      </w:r>
      <w:r w:rsidR="004D58FE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Нургалиева Руслана </w:t>
      </w:r>
      <w:proofErr w:type="spellStart"/>
      <w:r w:rsidR="004D58FE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Мухамматовича</w:t>
      </w:r>
      <w:proofErr w:type="spellEnd"/>
      <w:r w:rsidR="00A61043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B9440B" w:rsidRPr="00B9440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, действующего на основании</w:t>
      </w:r>
      <w:r w:rsidR="004D58FE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Устава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, с другой стороны, в тексте настоящего Соглашения вместе именуемые «Стороны»</w:t>
      </w:r>
      <w:r w:rsidR="00A762B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792A1F" w:rsidRPr="00792A1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и каждый в отдельности «Сторона»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, заключили настоящее Соглашение о нижеследующем.</w:t>
      </w:r>
    </w:p>
    <w:p w:rsidR="009B2B44" w:rsidRPr="00EC5CAF" w:rsidRDefault="009B2B44" w:rsidP="009B2B44">
      <w:pPr>
        <w:keepNext/>
        <w:keepLines/>
        <w:widowControl w:val="0"/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0" w:firstLine="1"/>
        <w:jc w:val="center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ТЕРМИНЫ И ОПРЕДЕЛЕНИЯ</w:t>
      </w:r>
    </w:p>
    <w:p w:rsidR="009B2B44" w:rsidRPr="00EC5CAF" w:rsidRDefault="009B2B44" w:rsidP="009B2B44">
      <w:pPr>
        <w:spacing w:after="0" w:line="240" w:lineRule="auto"/>
        <w:ind w:firstLine="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C5CA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Конфиденциальность информации</w:t>
      </w:r>
      <w:r w:rsidRPr="00EC5CA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- обязательное для выполнения лицом, получившим доступ к </w:t>
      </w:r>
      <w:r w:rsidRPr="00EC5CA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определенной</w:t>
      </w:r>
      <w:r w:rsidRPr="00EC5CA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информации, требование не передавать такую информацию третьим лицам без согласия ее обладателя.</w:t>
      </w:r>
    </w:p>
    <w:p w:rsidR="009B2B44" w:rsidRPr="00EC5CAF" w:rsidRDefault="009B2B44" w:rsidP="009B2B44">
      <w:pPr>
        <w:spacing w:after="0" w:line="240" w:lineRule="auto"/>
        <w:ind w:firstLine="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C5CA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 xml:space="preserve">Сведения конфиденциального характера </w:t>
      </w:r>
      <w:r w:rsidRPr="00EC5CA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 сведения, доступ к которым ограничивается в соответствии с действующим законодательством Российской Федерации и настоящим Соглашением (коммерческая тайна, персональные данные).</w:t>
      </w:r>
    </w:p>
    <w:p w:rsidR="009B2B44" w:rsidRPr="00EC5CAF" w:rsidRDefault="009B2B44" w:rsidP="009B2B44">
      <w:pPr>
        <w:spacing w:after="0" w:line="240" w:lineRule="auto"/>
        <w:ind w:firstLine="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C5CA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Доступ к информации, содержащей с</w:t>
      </w:r>
      <w:r w:rsidRPr="00EC5CA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ведения конфиденциального характера</w:t>
      </w:r>
      <w:r w:rsidRPr="00EC5CA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- ознакомление определенных лиц с информацией, содержащей с</w:t>
      </w:r>
      <w:r w:rsidRPr="00EC5CA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ведения конфиденциального характера</w:t>
      </w:r>
      <w:r w:rsidRPr="00EC5CA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с согласия её </w:t>
      </w:r>
      <w:r w:rsidRPr="00EC5CA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обладателя</w:t>
      </w:r>
      <w:r w:rsidRPr="00EC5CA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или на ином законном основании при условии сохранения конфиденциальности этой информации;</w:t>
      </w:r>
    </w:p>
    <w:p w:rsidR="009B2B44" w:rsidRPr="00EC5CAF" w:rsidRDefault="009B2B44" w:rsidP="009B2B44">
      <w:pPr>
        <w:widowControl w:val="0"/>
        <w:suppressAutoHyphens/>
        <w:spacing w:after="0" w:line="240" w:lineRule="auto"/>
        <w:ind w:firstLine="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C5CA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Р</w:t>
      </w:r>
      <w:r w:rsidRPr="00EC5CAF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</w:rPr>
        <w:t xml:space="preserve">аспространение </w:t>
      </w:r>
      <w:r w:rsidRPr="00EC5CA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информации, содержащей с</w:t>
      </w:r>
      <w:r w:rsidRPr="00EC5CA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ведения конфиденциального характера</w:t>
      </w:r>
      <w:r w:rsidRPr="00EC5CA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- действия, направленные на передачу </w:t>
      </w:r>
      <w:r w:rsidRPr="00EC5CAF">
        <w:rPr>
          <w:rFonts w:ascii="Times New Roman" w:eastAsia="Lucida Sans Unicode" w:hAnsi="Times New Roman" w:cs="Times New Roman"/>
          <w:kern w:val="1"/>
          <w:sz w:val="24"/>
          <w:szCs w:val="24"/>
        </w:rPr>
        <w:t>информации, содержащей с</w:t>
      </w:r>
      <w:r w:rsidRPr="00EC5CA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ведения конфиденциального характера неопределенному кругу лиц.</w:t>
      </w:r>
    </w:p>
    <w:p w:rsidR="009B2B44" w:rsidRPr="00EC5CAF" w:rsidRDefault="009B2B44" w:rsidP="009B2B44">
      <w:pPr>
        <w:keepNext/>
        <w:keepLines/>
        <w:widowControl w:val="0"/>
        <w:tabs>
          <w:tab w:val="left" w:pos="851"/>
        </w:tabs>
        <w:suppressAutoHyphens/>
        <w:spacing w:after="0" w:line="240" w:lineRule="auto"/>
        <w:ind w:firstLine="1"/>
        <w:jc w:val="center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2. ПРЕДМЕТ СОГЛАШЕНИЯ</w:t>
      </w:r>
    </w:p>
    <w:p w:rsidR="009B2B44" w:rsidRPr="00EC5CAF" w:rsidRDefault="009B2B44" w:rsidP="009B2B44">
      <w:pPr>
        <w:widowControl w:val="0"/>
        <w:tabs>
          <w:tab w:val="num" w:pos="851"/>
        </w:tabs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2.1. В соответствии с условиями настоящего Соглашения </w:t>
      </w:r>
      <w:r w:rsidR="00A762B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Принимающей</w:t>
      </w:r>
      <w:r w:rsidR="00A762B9"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стороне предоставл</w:t>
      </w:r>
      <w:r w:rsidR="00A55B0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яется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доступ к сведениям конфиденциального характера Передающей стороны;</w:t>
      </w:r>
    </w:p>
    <w:p w:rsidR="009B2B44" w:rsidRPr="00EC5CAF" w:rsidRDefault="009B2B44" w:rsidP="009B2B44">
      <w:pPr>
        <w:widowControl w:val="0"/>
        <w:tabs>
          <w:tab w:val="num" w:pos="851"/>
        </w:tabs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2.2. Информация, содержащая сведения конфиденциального характера Передающей Стороны, передается </w:t>
      </w:r>
      <w:r w:rsidR="00A762B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Принимающей</w:t>
      </w:r>
      <w:r w:rsidR="00A762B9"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Стороне в целях информационного взаимодействия в рамках </w:t>
      </w:r>
      <w:r w:rsidR="00AE77B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Договора</w:t>
      </w:r>
      <w:r w:rsidR="00AE77B2"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№_________ от _____.______</w:t>
      </w:r>
      <w:r w:rsidR="00733B4D" w:rsidRPr="00733B4D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____________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.20____ года и не может быть использована в иных целях;</w:t>
      </w:r>
    </w:p>
    <w:p w:rsidR="009B2B44" w:rsidRPr="00EC5CAF" w:rsidRDefault="009B2B44" w:rsidP="009B2B44">
      <w:pPr>
        <w:widowControl w:val="0"/>
        <w:tabs>
          <w:tab w:val="num" w:pos="851"/>
        </w:tabs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2.3. При передаче сведений конфиденциального характера каждая из Сторон подтверждает и гарантирует, что:</w:t>
      </w:r>
    </w:p>
    <w:p w:rsidR="009B2B44" w:rsidRPr="00EC5CAF" w:rsidRDefault="009B2B44" w:rsidP="009B2B44">
      <w:pPr>
        <w:widowControl w:val="0"/>
        <w:numPr>
          <w:ilvl w:val="0"/>
          <w:numId w:val="23"/>
        </w:numPr>
        <w:tabs>
          <w:tab w:val="num" w:pos="851"/>
          <w:tab w:val="left" w:pos="170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она является законным владельцем всех сведений конфиденциального характера, передаваемых ею в соответствии с настоящим Соглашением;</w:t>
      </w:r>
    </w:p>
    <w:p w:rsidR="009B2B44" w:rsidRPr="00EC5CAF" w:rsidRDefault="009B2B44" w:rsidP="009B2B44">
      <w:pPr>
        <w:widowControl w:val="0"/>
        <w:numPr>
          <w:ilvl w:val="0"/>
          <w:numId w:val="23"/>
        </w:numPr>
        <w:tabs>
          <w:tab w:val="num" w:pos="851"/>
          <w:tab w:val="left" w:pos="170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все сведения конфиденциального характера получены законным образом, и Передающая сторона имеет все права на передачу таких сведений </w:t>
      </w:r>
      <w:r w:rsidR="00A762B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Принимающей</w:t>
      </w:r>
      <w:r w:rsidR="00A762B9"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стороне;</w:t>
      </w:r>
    </w:p>
    <w:p w:rsidR="009B2B44" w:rsidRPr="00EC5CAF" w:rsidRDefault="009B2B44" w:rsidP="009B2B44">
      <w:pPr>
        <w:widowControl w:val="0"/>
        <w:numPr>
          <w:ilvl w:val="0"/>
          <w:numId w:val="23"/>
        </w:numPr>
        <w:tabs>
          <w:tab w:val="num" w:pos="851"/>
          <w:tab w:val="left" w:pos="170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передаваемые сведения конфиденциального характера не составляют государственную тайну Российской Федерации, и ее передача не является нарушением действующего законодательства Российской Федерации; </w:t>
      </w:r>
    </w:p>
    <w:p w:rsidR="009B2B44" w:rsidRPr="00EC5CAF" w:rsidRDefault="009B2B44" w:rsidP="009B2B44">
      <w:pPr>
        <w:widowControl w:val="0"/>
        <w:tabs>
          <w:tab w:val="num" w:pos="851"/>
        </w:tabs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lastRenderedPageBreak/>
        <w:t>2.4. Каждая из Сторон обязуется обеспечить режим конфиденциальности в порядке, предусмотренном настоящим Соглашением, и не допускать разглашение полученных сведений конфиденциального характера.</w:t>
      </w:r>
    </w:p>
    <w:p w:rsidR="009B2B44" w:rsidRPr="00EC5CAF" w:rsidRDefault="009B2B44" w:rsidP="009B2B44">
      <w:pPr>
        <w:widowControl w:val="0"/>
        <w:tabs>
          <w:tab w:val="num" w:pos="851"/>
        </w:tabs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2.5. Отношения между Сторонами по режиму конфиденциальности информации регулируются действующим законодательством Российской Федерации и настоящим Соглашением.</w:t>
      </w:r>
    </w:p>
    <w:p w:rsidR="009B2B44" w:rsidRPr="00EC5CAF" w:rsidRDefault="009B2B44" w:rsidP="009B2B44">
      <w:pPr>
        <w:widowControl w:val="0"/>
        <w:tabs>
          <w:tab w:val="num" w:pos="851"/>
        </w:tabs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E2768D" w:rsidRPr="00733B4D" w:rsidRDefault="009B2B44">
      <w:pPr>
        <w:keepNext/>
        <w:keepLines/>
        <w:widowControl w:val="0"/>
        <w:numPr>
          <w:ilvl w:val="0"/>
          <w:numId w:val="4"/>
        </w:numPr>
        <w:tabs>
          <w:tab w:val="num" w:pos="851"/>
          <w:tab w:val="num" w:pos="1134"/>
        </w:tabs>
        <w:suppressAutoHyphens/>
        <w:spacing w:after="0" w:line="240" w:lineRule="auto"/>
        <w:ind w:left="0" w:firstLine="1"/>
        <w:jc w:val="center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ОБЯЗАННОСТИ СТОРОН</w:t>
      </w:r>
    </w:p>
    <w:p w:rsidR="00733B4D" w:rsidRPr="00EC5CAF" w:rsidRDefault="00733B4D" w:rsidP="00733B4D">
      <w:pPr>
        <w:keepNext/>
        <w:keepLines/>
        <w:widowControl w:val="0"/>
        <w:suppressAutoHyphens/>
        <w:spacing w:after="0" w:line="240" w:lineRule="auto"/>
        <w:ind w:left="1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</w:p>
    <w:p w:rsidR="00E2768D" w:rsidRPr="00EC5CAF" w:rsidRDefault="00A762B9">
      <w:pPr>
        <w:pStyle w:val="a4"/>
        <w:widowControl w:val="0"/>
        <w:numPr>
          <w:ilvl w:val="1"/>
          <w:numId w:val="20"/>
        </w:numPr>
        <w:suppressAutoHyphens/>
        <w:spacing w:after="0" w:line="240" w:lineRule="auto"/>
        <w:ind w:left="0" w:firstLine="1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  <w:t>Принимающая</w:t>
      </w:r>
      <w:r w:rsidRPr="00EC5CAF"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  <w:t xml:space="preserve"> </w:t>
      </w:r>
      <w:r w:rsidR="009B2B44" w:rsidRPr="00EC5CAF"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  <w:t>сторона</w:t>
      </w:r>
      <w:r w:rsidR="009B2B44" w:rsidRPr="00EC5CAF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 </w:t>
      </w:r>
      <w:r w:rsidR="009B2B44" w:rsidRPr="00EC5CAF"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  <w:t>обязуется</w:t>
      </w:r>
      <w:r w:rsidR="009B2B44" w:rsidRPr="00EC5CAF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: </w:t>
      </w:r>
    </w:p>
    <w:p w:rsidR="009B2B44" w:rsidRPr="00EC5CAF" w:rsidRDefault="009B2B44" w:rsidP="009B2B44">
      <w:pPr>
        <w:widowControl w:val="0"/>
        <w:numPr>
          <w:ilvl w:val="2"/>
          <w:numId w:val="20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Принимать необходимые правовые, организационные и технические меры или обеспечивать их принятие для защиты сведений конфиденциального характера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9B2B44" w:rsidRPr="00EC5CAF" w:rsidRDefault="009B2B44" w:rsidP="009B2B44">
      <w:pPr>
        <w:widowControl w:val="0"/>
        <w:numPr>
          <w:ilvl w:val="2"/>
          <w:numId w:val="20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Не распространять полученные сведения конфиденциального характера, а также в одностороннем порядке не прекращать действие режима конфиденциальности в течение периода ее использования/действия; </w:t>
      </w:r>
    </w:p>
    <w:p w:rsidR="009B2B44" w:rsidRPr="00EC5CAF" w:rsidRDefault="009B2B44" w:rsidP="009B2B44">
      <w:pPr>
        <w:widowControl w:val="0"/>
        <w:numPr>
          <w:ilvl w:val="2"/>
          <w:numId w:val="20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Не передавать сведения конфиденциального характера по открытым каналам связи без принятия соответствующих мер защиты информации, удовлетворяющих обе Стороны.</w:t>
      </w:r>
    </w:p>
    <w:p w:rsidR="009B2B44" w:rsidRPr="00EC5CAF" w:rsidRDefault="009B2B44" w:rsidP="009B2B44">
      <w:pPr>
        <w:widowControl w:val="0"/>
        <w:numPr>
          <w:ilvl w:val="2"/>
          <w:numId w:val="20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Без письменного согласия Передающей стороны не использовать сведения конфиденциального характера в личных целях и не передавать ее третьим лицам, как в период действия </w:t>
      </w:r>
      <w:r w:rsidR="00B63545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настоящего Соглашения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так и в течение </w:t>
      </w:r>
      <w:r w:rsidR="00A55B0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3</w:t>
      </w:r>
      <w:r w:rsidR="00A55B09"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лет после прекращения настоящего Соглашения; </w:t>
      </w:r>
    </w:p>
    <w:p w:rsidR="009B2B44" w:rsidRPr="00EC5CAF" w:rsidRDefault="009B2B44" w:rsidP="009B2B44">
      <w:pPr>
        <w:widowControl w:val="0"/>
        <w:numPr>
          <w:ilvl w:val="2"/>
          <w:numId w:val="20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Вести учет сотрудников, которые осуществляют обработку сведений конфиденциального </w:t>
      </w:r>
      <w:r w:rsidRPr="00EC5CAF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 xml:space="preserve">характера. К обработке сведений конфиденциального характера (в том числе персональных данных) допускать сотрудников, давших письменное согласие соблюдать требования по обеспечению безопасности конфиденциальной информации. </w:t>
      </w:r>
    </w:p>
    <w:p w:rsidR="009B2B44" w:rsidRPr="00EC5CAF" w:rsidRDefault="009B2B44" w:rsidP="009B2B44">
      <w:pPr>
        <w:widowControl w:val="0"/>
        <w:numPr>
          <w:ilvl w:val="2"/>
          <w:numId w:val="20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Незамедлительно сообщить Передающей стороне о допущенном </w:t>
      </w:r>
      <w:r w:rsidR="00A762B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Принимающей</w:t>
      </w:r>
      <w:r w:rsidR="00A762B9"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стороной либо ставшем ей известном факте разглашения, незаконном получении или незаконном использовании сведений конфиденциального характера третьими лицами;</w:t>
      </w:r>
    </w:p>
    <w:p w:rsidR="009B2B44" w:rsidRPr="00EC5CAF" w:rsidRDefault="009B2B44" w:rsidP="009B2B44">
      <w:pPr>
        <w:widowControl w:val="0"/>
        <w:numPr>
          <w:ilvl w:val="2"/>
          <w:numId w:val="20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Немедленно уведомить в письменной форме Передающую сторону о поступлении запроса или требовании о предоставлении или передаче сведений конфиденциального характера Передающей стороны от уполномоченных государственных органов, направленного в случае и порядке, предусмотренных </w:t>
      </w:r>
      <w:r w:rsidR="00A762B9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действующим законодательством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Российской Федерации, с указанием объема и характера передаваемой информации;</w:t>
      </w:r>
    </w:p>
    <w:p w:rsidR="009B2B44" w:rsidRPr="00D72754" w:rsidRDefault="009B2B44" w:rsidP="00D72754">
      <w:pPr>
        <w:widowControl w:val="0"/>
        <w:numPr>
          <w:ilvl w:val="2"/>
          <w:numId w:val="20"/>
        </w:numPr>
        <w:shd w:val="clear" w:color="auto" w:fill="FFFFFF" w:themeFill="background1"/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D7275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В течение 30 (тридцати) рабочих дней с момента завершения оказания услуг </w:t>
      </w:r>
      <w:r w:rsidR="00A762B9" w:rsidRPr="00D7275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Принимающая </w:t>
      </w:r>
      <w:r w:rsidRPr="00D7275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сторона обязуется </w:t>
      </w:r>
      <w:r w:rsidRPr="0012427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удалить</w:t>
      </w:r>
      <w:r w:rsidR="00124274" w:rsidRPr="0012427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12427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сведения конфиденциального характера</w:t>
      </w:r>
      <w:r w:rsidRPr="00D72754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 w:themeFill="background1"/>
          <w:lang w:eastAsia="ar-SA"/>
        </w:rPr>
        <w:t>,</w:t>
      </w:r>
      <w:r w:rsidRPr="00D72754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доступ к которым был получен в ходе информационного взаимодействия.</w:t>
      </w:r>
    </w:p>
    <w:p w:rsidR="009B2B44" w:rsidRPr="00EC5CAF" w:rsidRDefault="009B2B44" w:rsidP="009B2B44">
      <w:pPr>
        <w:widowControl w:val="0"/>
        <w:numPr>
          <w:ilvl w:val="1"/>
          <w:numId w:val="21"/>
        </w:numPr>
        <w:tabs>
          <w:tab w:val="left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Передающая сторона вправе:</w:t>
      </w:r>
    </w:p>
    <w:p w:rsidR="009B2B44" w:rsidRPr="00EC5CAF" w:rsidRDefault="009B2B44" w:rsidP="009B2B44">
      <w:pPr>
        <w:widowControl w:val="0"/>
        <w:numPr>
          <w:ilvl w:val="2"/>
          <w:numId w:val="21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Устанавливать, изменять и отменять в письменной форме режим конфиденциальности в отношении переданных сведений конфиденциального характера;</w:t>
      </w:r>
    </w:p>
    <w:p w:rsidR="009B2B44" w:rsidRPr="00EC5CAF" w:rsidRDefault="009B2B44" w:rsidP="009B2B44">
      <w:pPr>
        <w:widowControl w:val="0"/>
        <w:numPr>
          <w:ilvl w:val="2"/>
          <w:numId w:val="21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Защищать в установленном действующим законодательством Российской Федерации  порядке свои права в случае разглашения, незаконного получения или незаконного использования третьими лицами сведений конфиденциального характера, в том числе требовать возмещения убытков, причиненных в связи с нарушением прав Передающей стороны;</w:t>
      </w:r>
    </w:p>
    <w:p w:rsidR="00E2768D" w:rsidRPr="00EC5CAF" w:rsidRDefault="009B2B44">
      <w:pPr>
        <w:keepNext/>
        <w:keepLines/>
        <w:widowControl w:val="0"/>
        <w:numPr>
          <w:ilvl w:val="0"/>
          <w:numId w:val="4"/>
        </w:numPr>
        <w:tabs>
          <w:tab w:val="num" w:pos="851"/>
          <w:tab w:val="num" w:pos="1134"/>
        </w:tabs>
        <w:suppressAutoHyphens/>
        <w:spacing w:after="0" w:line="240" w:lineRule="auto"/>
        <w:ind w:left="0" w:firstLine="1"/>
        <w:jc w:val="center"/>
        <w:rPr>
          <w:rFonts w:ascii="Times New Roman" w:eastAsia="Arial" w:hAnsi="Times New Roman"/>
          <w:b/>
          <w:caps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ОТВЕТСТВЕННОСТЬ СТОРОН</w:t>
      </w:r>
    </w:p>
    <w:p w:rsidR="009B2B44" w:rsidRPr="00EC5CAF" w:rsidRDefault="009B2B44" w:rsidP="009B2B44">
      <w:pPr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4.1.</w:t>
      </w:r>
      <w:r w:rsidRPr="00EC5CA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ab/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Стороны несут ответственность за нарушение обязательств по обеспечению конфиденциальности в соответствии с действующим законодательством Российской Федерации.</w:t>
      </w:r>
    </w:p>
    <w:p w:rsidR="009B2B44" w:rsidRPr="00EC5CAF" w:rsidRDefault="009B2B44" w:rsidP="009B2B44">
      <w:pPr>
        <w:keepNext/>
        <w:keepLines/>
        <w:widowControl w:val="0"/>
        <w:numPr>
          <w:ilvl w:val="0"/>
          <w:numId w:val="4"/>
        </w:numPr>
        <w:tabs>
          <w:tab w:val="num" w:pos="851"/>
          <w:tab w:val="num" w:pos="1134"/>
        </w:tabs>
        <w:suppressAutoHyphens/>
        <w:spacing w:after="0" w:line="240" w:lineRule="auto"/>
        <w:ind w:left="0" w:firstLine="1"/>
        <w:jc w:val="center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порядок РАЗРЕШЕНИя СПОРОВ</w:t>
      </w:r>
    </w:p>
    <w:p w:rsidR="009B2B44" w:rsidRPr="00EC5CAF" w:rsidRDefault="009B2B44" w:rsidP="009B2B44">
      <w:pPr>
        <w:widowControl w:val="0"/>
        <w:numPr>
          <w:ilvl w:val="1"/>
          <w:numId w:val="22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Все споры и разногласия между Сторонами, связанные или вытекающие из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lastRenderedPageBreak/>
        <w:t xml:space="preserve">Соглашения, разрешаются путем </w:t>
      </w:r>
      <w:r w:rsidR="00C9097E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проведения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переговоров. Если переговоры не привели к согласию Сторон, спор подлежит рассмотрению в Арбитражном суде</w:t>
      </w:r>
      <w:r w:rsidR="00C9097E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Республики Башкортостан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, в порядке, предусмотренном действующем законодательством Российской Федерации.</w:t>
      </w:r>
    </w:p>
    <w:p w:rsidR="009B2B44" w:rsidRPr="00EC5CAF" w:rsidRDefault="009B2B44" w:rsidP="009B2B44">
      <w:pPr>
        <w:keepNext/>
        <w:keepLines/>
        <w:widowControl w:val="0"/>
        <w:numPr>
          <w:ilvl w:val="0"/>
          <w:numId w:val="4"/>
        </w:numPr>
        <w:tabs>
          <w:tab w:val="num" w:pos="851"/>
          <w:tab w:val="num" w:pos="1134"/>
        </w:tabs>
        <w:suppressAutoHyphens/>
        <w:spacing w:after="0" w:line="240" w:lineRule="auto"/>
        <w:ind w:left="0" w:firstLine="1"/>
        <w:jc w:val="center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СРОК ДЕЙСТВИЯ СОГЛАШЕНИЯ</w:t>
      </w:r>
    </w:p>
    <w:p w:rsidR="009B2B44" w:rsidRPr="00D72754" w:rsidRDefault="009B2B44" w:rsidP="009B2B44">
      <w:pPr>
        <w:pStyle w:val="a4"/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color w:val="000000" w:themeColor="text1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/>
          <w:kern w:val="1"/>
          <w:sz w:val="24"/>
          <w:szCs w:val="24"/>
          <w:lang w:eastAsia="ar-SA"/>
        </w:rPr>
        <w:t>Настоящее Соглашение вступает в силу с даты его подписания обеими Сторонами. Условия настоящего Соглашения действуют в течение</w:t>
      </w:r>
      <w:r w:rsidR="00124274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 3 </w:t>
      </w:r>
      <w:r w:rsidRPr="00D72754">
        <w:rPr>
          <w:rFonts w:ascii="Times New Roman" w:eastAsia="Arial" w:hAnsi="Times New Roman"/>
          <w:color w:val="000000" w:themeColor="text1"/>
          <w:kern w:val="1"/>
          <w:sz w:val="24"/>
          <w:szCs w:val="24"/>
          <w:lang w:eastAsia="ar-SA"/>
        </w:rPr>
        <w:t>лет с даты</w:t>
      </w:r>
      <w:r w:rsidR="00124274">
        <w:rPr>
          <w:rFonts w:ascii="Times New Roman" w:eastAsia="Arial" w:hAnsi="Times New Roman"/>
          <w:color w:val="000000" w:themeColor="text1"/>
          <w:kern w:val="1"/>
          <w:sz w:val="24"/>
          <w:szCs w:val="24"/>
          <w:lang w:eastAsia="ar-SA"/>
        </w:rPr>
        <w:t xml:space="preserve"> последнего предоставления доступа к сведениям конфиденциального характера.</w:t>
      </w:r>
    </w:p>
    <w:p w:rsidR="00E2768D" w:rsidRPr="00D72754" w:rsidRDefault="00E2768D">
      <w:pPr>
        <w:pStyle w:val="a4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Arial" w:hAnsi="Times New Roman"/>
          <w:color w:val="000000" w:themeColor="text1"/>
          <w:kern w:val="1"/>
          <w:sz w:val="24"/>
          <w:szCs w:val="24"/>
          <w:lang w:eastAsia="ar-SA"/>
        </w:rPr>
      </w:pPr>
    </w:p>
    <w:p w:rsidR="009B2B44" w:rsidRPr="00EC5CAF" w:rsidRDefault="009B2B44" w:rsidP="009B2B44">
      <w:pPr>
        <w:keepNext/>
        <w:keepLines/>
        <w:widowControl w:val="0"/>
        <w:numPr>
          <w:ilvl w:val="0"/>
          <w:numId w:val="4"/>
        </w:numPr>
        <w:tabs>
          <w:tab w:val="num" w:pos="851"/>
          <w:tab w:val="num" w:pos="1134"/>
        </w:tabs>
        <w:suppressAutoHyphens/>
        <w:spacing w:after="0" w:line="240" w:lineRule="auto"/>
        <w:ind w:left="0" w:firstLine="1"/>
        <w:jc w:val="center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прочие условия</w:t>
      </w:r>
    </w:p>
    <w:p w:rsidR="009B2B44" w:rsidRPr="00EC5CAF" w:rsidRDefault="009B2B44" w:rsidP="009B2B44">
      <w:pPr>
        <w:widowControl w:val="0"/>
        <w:numPr>
          <w:ilvl w:val="0"/>
          <w:numId w:val="24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Вся информация, содержащая сведения конфиденциального характера, передаваемая </w:t>
      </w:r>
      <w:r w:rsidR="005557A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Принимающей</w:t>
      </w:r>
      <w:r w:rsidR="005557A0"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Стороне согласно настоящему Соглашению, остается собственностью Передающей Стороны. </w:t>
      </w:r>
    </w:p>
    <w:p w:rsidR="009B2B44" w:rsidRPr="00EC5CAF" w:rsidRDefault="009B2B44" w:rsidP="009B2B44">
      <w:pPr>
        <w:widowControl w:val="0"/>
        <w:numPr>
          <w:ilvl w:val="0"/>
          <w:numId w:val="24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Любые изменения и дополнения к</w:t>
      </w:r>
      <w:r w:rsidR="005557A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настоящему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Соглашению действительны при условии, что они совершены в письменной форме и подписаны уполномоченными представителями Сторон.</w:t>
      </w:r>
    </w:p>
    <w:p w:rsidR="009B2B44" w:rsidRPr="00EC5CAF" w:rsidRDefault="009B2B44" w:rsidP="009B2B44">
      <w:pPr>
        <w:widowControl w:val="0"/>
        <w:numPr>
          <w:ilvl w:val="0"/>
          <w:numId w:val="24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Настоящее Соглашение представляет собой исчерпывающую договоренность Сторон по предмету</w:t>
      </w:r>
      <w:r w:rsidR="005557A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настоящего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Соглашения. С момента подписания</w:t>
      </w:r>
      <w:r w:rsidR="005557A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настоящего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Соглашения все предыдущие переговоры и переписка по нему теряют силу.</w:t>
      </w:r>
    </w:p>
    <w:p w:rsidR="009B2B44" w:rsidRPr="00EC5CAF" w:rsidRDefault="009B2B44" w:rsidP="009B2B44">
      <w:pPr>
        <w:widowControl w:val="0"/>
        <w:numPr>
          <w:ilvl w:val="0"/>
          <w:numId w:val="24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Ни одна из Сторон не вправе передавать третьим лицам полностью или частично свои права и обязанности по</w:t>
      </w:r>
      <w:r w:rsidR="005557A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настоящему</w:t>
      </w: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Соглашению без предварительного письменного согласия другой Стороны.</w:t>
      </w:r>
    </w:p>
    <w:p w:rsidR="009B2B44" w:rsidRPr="00EC5CAF" w:rsidRDefault="009B2B44" w:rsidP="009B2B44">
      <w:pPr>
        <w:widowControl w:val="0"/>
        <w:numPr>
          <w:ilvl w:val="0"/>
          <w:numId w:val="24"/>
        </w:numPr>
        <w:tabs>
          <w:tab w:val="num" w:pos="851"/>
        </w:tabs>
        <w:suppressAutoHyphens/>
        <w:spacing w:after="0" w:line="240" w:lineRule="auto"/>
        <w:ind w:left="0"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9B2B44" w:rsidRPr="00EC5CAF" w:rsidRDefault="009B2B44" w:rsidP="009B2B44">
      <w:pPr>
        <w:widowControl w:val="0"/>
        <w:suppressAutoHyphens/>
        <w:spacing w:after="0" w:line="240" w:lineRule="auto"/>
        <w:ind w:firstLine="1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D72754" w:rsidRPr="00D72754" w:rsidRDefault="00D72754" w:rsidP="00733B4D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</w:p>
    <w:p w:rsidR="009B2B44" w:rsidRPr="00D72754" w:rsidRDefault="009B2B44" w:rsidP="009B2B44">
      <w:pPr>
        <w:keepNext/>
        <w:keepLines/>
        <w:widowControl w:val="0"/>
        <w:numPr>
          <w:ilvl w:val="0"/>
          <w:numId w:val="4"/>
        </w:numPr>
        <w:tabs>
          <w:tab w:val="num" w:pos="851"/>
          <w:tab w:val="num" w:pos="1134"/>
        </w:tabs>
        <w:suppressAutoHyphens/>
        <w:spacing w:after="0" w:line="240" w:lineRule="auto"/>
        <w:ind w:left="0" w:firstLine="1"/>
        <w:jc w:val="center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  <w:r w:rsidRPr="00EC5CAF"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  <w:t>АДРЕСА И РЕКВИЗИТЫ СТОРОН</w:t>
      </w:r>
    </w:p>
    <w:p w:rsidR="00D72754" w:rsidRPr="00EC5CAF" w:rsidRDefault="00D72754" w:rsidP="00733B4D">
      <w:pPr>
        <w:keepNext/>
        <w:keepLines/>
        <w:widowControl w:val="0"/>
        <w:suppressAutoHyphens/>
        <w:spacing w:after="0" w:line="240" w:lineRule="auto"/>
        <w:ind w:left="1"/>
        <w:rPr>
          <w:rFonts w:ascii="Times New Roman" w:eastAsia="Arial" w:hAnsi="Times New Roman" w:cs="Times New Roman"/>
          <w:b/>
          <w:caps/>
          <w:kern w:val="1"/>
          <w:sz w:val="24"/>
          <w:szCs w:val="24"/>
          <w:lang w:eastAsia="ar-SA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4"/>
        <w:gridCol w:w="5039"/>
      </w:tblGrid>
      <w:tr w:rsidR="009B2B44" w:rsidRPr="00EC5CAF" w:rsidTr="00E2768D">
        <w:trPr>
          <w:cantSplit/>
          <w:trHeight w:val="3961"/>
          <w:jc w:val="center"/>
        </w:trPr>
        <w:tc>
          <w:tcPr>
            <w:tcW w:w="4848" w:type="dxa"/>
            <w:hideMark/>
          </w:tcPr>
          <w:p w:rsidR="009B2B44" w:rsidRPr="00EC5CAF" w:rsidRDefault="00760D60" w:rsidP="00E2768D">
            <w:pPr>
              <w:widowControl w:val="0"/>
              <w:tabs>
                <w:tab w:val="left" w:pos="4995"/>
              </w:tabs>
              <w:suppressAutoHyphens/>
              <w:snapToGrid w:val="0"/>
              <w:spacing w:after="0" w:line="240" w:lineRule="auto"/>
              <w:ind w:firstLine="1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fldChar w:fldCharType="begin"/>
            </w:r>
            <w:r w:rsidR="009B2B44" w:rsidRPr="00EC5CAF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instrText>""</w:instrText>
            </w:r>
            <w:r w:rsidRPr="00EC5CAF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fldChar w:fldCharType="separate"/>
            </w:r>
            <w:r w:rsidR="009B2B44" w:rsidRPr="00EC5CAF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t>     </w:t>
            </w:r>
            <w:r w:rsidRPr="00EC5CAF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fldChar w:fldCharType="end"/>
            </w:r>
            <w:r w:rsidR="009B2B44" w:rsidRPr="00EC5CAF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t>АО «Башкирский регистр социальных карт»</w:t>
            </w:r>
          </w:p>
          <w:p w:rsidR="009739CF" w:rsidRPr="009739CF" w:rsidRDefault="009739CF" w:rsidP="009739CF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C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9739CF" w:rsidRPr="009739CF" w:rsidRDefault="009739CF" w:rsidP="009739CF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CF">
              <w:rPr>
                <w:rFonts w:ascii="Times New Roman" w:hAnsi="Times New Roman" w:cs="Times New Roman"/>
                <w:sz w:val="24"/>
                <w:szCs w:val="24"/>
              </w:rPr>
              <w:t>450008, Республика Башкортостан, г. Уфа,</w:t>
            </w:r>
          </w:p>
          <w:p w:rsidR="009739CF" w:rsidRPr="009739CF" w:rsidRDefault="009739CF" w:rsidP="009739CF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CF">
              <w:rPr>
                <w:rFonts w:ascii="Times New Roman" w:hAnsi="Times New Roman" w:cs="Times New Roman"/>
                <w:sz w:val="24"/>
                <w:szCs w:val="24"/>
              </w:rPr>
              <w:t>ул. Крупской, д.9,</w:t>
            </w:r>
          </w:p>
          <w:p w:rsidR="009739CF" w:rsidRPr="009739CF" w:rsidRDefault="009739CF" w:rsidP="009739CF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CF">
              <w:rPr>
                <w:rFonts w:ascii="Times New Roman" w:hAnsi="Times New Roman" w:cs="Times New Roman"/>
                <w:sz w:val="24"/>
                <w:szCs w:val="24"/>
              </w:rPr>
              <w:t>Адрес для почтовых отправлений:</w:t>
            </w:r>
          </w:p>
          <w:p w:rsidR="009739CF" w:rsidRPr="009739CF" w:rsidRDefault="009739CF" w:rsidP="009739CF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CF">
              <w:rPr>
                <w:rFonts w:ascii="Times New Roman" w:hAnsi="Times New Roman" w:cs="Times New Roman"/>
                <w:sz w:val="24"/>
                <w:szCs w:val="24"/>
              </w:rPr>
              <w:t>450008, Республика Башкортостан, г. Уфа,</w:t>
            </w:r>
          </w:p>
          <w:p w:rsidR="009B2B44" w:rsidRPr="009739CF" w:rsidRDefault="009739CF" w:rsidP="009739CF">
            <w:pPr>
              <w:pStyle w:val="afb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739CF">
              <w:rPr>
                <w:rFonts w:ascii="Times New Roman" w:hAnsi="Times New Roman" w:cs="Times New Roman"/>
                <w:sz w:val="24"/>
                <w:szCs w:val="24"/>
              </w:rPr>
              <w:t>ул. Крупской, д.9</w:t>
            </w:r>
          </w:p>
          <w:p w:rsidR="009B2B44" w:rsidRPr="00EC5CAF" w:rsidRDefault="009B2B44" w:rsidP="00E276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ИНН  0274124752, КПП 027401001 </w:t>
            </w:r>
          </w:p>
          <w:p w:rsidR="009B2B44" w:rsidRPr="00EC5CAF" w:rsidRDefault="009B2B44" w:rsidP="00E276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р/с 40702810200820002006 </w:t>
            </w:r>
          </w:p>
          <w:p w:rsidR="009B2B44" w:rsidRPr="00EC5CAF" w:rsidRDefault="009B2B44" w:rsidP="00E276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в ФИЛИАЛ ПАО «БАНК УРАЛСИБ» В Г.УФА</w:t>
            </w:r>
          </w:p>
          <w:p w:rsidR="009B2B44" w:rsidRPr="00EC5CAF" w:rsidRDefault="009B2B44" w:rsidP="00E276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к/с 30101810600000000770</w:t>
            </w:r>
          </w:p>
          <w:p w:rsidR="009B2B44" w:rsidRPr="00EC5CAF" w:rsidRDefault="009B2B44" w:rsidP="00E2768D">
            <w:pPr>
              <w:widowControl w:val="0"/>
              <w:suppressAutoHyphens/>
              <w:spacing w:after="0" w:line="240" w:lineRule="auto"/>
              <w:ind w:firstLine="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5CA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БИК 048073770</w:t>
            </w:r>
          </w:p>
        </w:tc>
        <w:tc>
          <w:tcPr>
            <w:tcW w:w="5412" w:type="dxa"/>
            <w:hideMark/>
          </w:tcPr>
          <w:p w:rsidR="009B2B44" w:rsidRPr="00EC5CAF" w:rsidRDefault="009B2B44" w:rsidP="00E2768D">
            <w:pPr>
              <w:widowControl w:val="0"/>
              <w:suppressAutoHyphens/>
              <w:spacing w:after="0" w:line="240" w:lineRule="auto"/>
              <w:ind w:firstLine="1"/>
              <w:jc w:val="righ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B2B44" w:rsidRPr="00EC5CAF" w:rsidRDefault="009B2B44" w:rsidP="00E2768D">
            <w:pPr>
              <w:widowControl w:val="0"/>
              <w:suppressAutoHyphens/>
              <w:spacing w:after="0" w:line="240" w:lineRule="auto"/>
              <w:ind w:firstLine="1"/>
              <w:rPr>
                <w:rFonts w:ascii="Times New Roman" w:eastAsia="Arial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9B2B44" w:rsidRPr="00EC5CAF" w:rsidTr="00E2768D">
        <w:trPr>
          <w:cantSplit/>
          <w:jc w:val="center"/>
        </w:trPr>
        <w:tc>
          <w:tcPr>
            <w:tcW w:w="4848" w:type="dxa"/>
          </w:tcPr>
          <w:p w:rsidR="009B2B44" w:rsidRPr="00EC5CAF" w:rsidRDefault="009B2B44" w:rsidP="00E2768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B2B44" w:rsidRPr="00D72754" w:rsidRDefault="004D58FE" w:rsidP="00E2768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t>Г</w:t>
            </w:r>
            <w:r w:rsidR="009B2B44" w:rsidRPr="00D72754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t>енеральн</w:t>
            </w:r>
            <w:r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t>ый</w:t>
            </w:r>
            <w:r w:rsidR="009B2B44" w:rsidRPr="00D72754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директор</w:t>
            </w:r>
          </w:p>
          <w:p w:rsidR="00357E13" w:rsidRDefault="00357E13" w:rsidP="00E2768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9B2B44" w:rsidRPr="00D72754" w:rsidRDefault="009B2B44" w:rsidP="00E2768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72754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_______________ </w:t>
            </w:r>
            <w:r w:rsidR="004D58FE">
              <w:rPr>
                <w:rFonts w:ascii="Times New Roman" w:hAnsi="Times New Roman" w:cs="Times New Roman"/>
                <w:sz w:val="24"/>
                <w:szCs w:val="24"/>
              </w:rPr>
              <w:t>Р.М.Нургалиев</w:t>
            </w:r>
            <w:bookmarkStart w:id="0" w:name="_GoBack"/>
            <w:bookmarkEnd w:id="0"/>
            <w:r w:rsidR="00B9440B" w:rsidRPr="006513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9B2B44" w:rsidRPr="00D72754" w:rsidRDefault="009B2B44" w:rsidP="00E2768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vertAlign w:val="superscript"/>
                <w:lang w:eastAsia="ar-SA"/>
              </w:rPr>
            </w:pPr>
            <w:r w:rsidRPr="00D72754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vertAlign w:val="superscript"/>
                <w:lang w:eastAsia="ar-SA"/>
              </w:rPr>
              <w:t>(подпись,                                 инициалы, фамилия)</w:t>
            </w:r>
          </w:p>
          <w:p w:rsidR="009B2B44" w:rsidRPr="00EC5CAF" w:rsidRDefault="009B2B44" w:rsidP="00E2768D">
            <w:pPr>
              <w:widowControl w:val="0"/>
              <w:tabs>
                <w:tab w:val="left" w:pos="4995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412" w:type="dxa"/>
          </w:tcPr>
          <w:p w:rsidR="009B2B44" w:rsidRPr="00EC5CAF" w:rsidRDefault="009B2B44" w:rsidP="00E2768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357E13" w:rsidRDefault="00357E13" w:rsidP="00E2768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B2B44" w:rsidRPr="00EC5CAF" w:rsidRDefault="009B2B44" w:rsidP="00E2768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9B2B44" w:rsidRPr="00EC5CAF" w:rsidRDefault="009B2B44" w:rsidP="00E2768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_______________ ______________</w:t>
            </w:r>
          </w:p>
          <w:p w:rsidR="009B2B44" w:rsidRPr="00EC5CAF" w:rsidRDefault="009B2B44" w:rsidP="00E2768D">
            <w:pPr>
              <w:widowControl w:val="0"/>
              <w:tabs>
                <w:tab w:val="left" w:pos="4570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vertAlign w:val="superscript"/>
                <w:lang w:eastAsia="ar-SA"/>
              </w:rPr>
              <w:t xml:space="preserve">(подпись, </w:t>
            </w:r>
            <w:r w:rsidRPr="00EC5CAF">
              <w:rPr>
                <w:rFonts w:ascii="Times New Roman" w:eastAsia="Arial" w:hAnsi="Times New Roman" w:cs="Times New Roman"/>
                <w:i/>
                <w:kern w:val="1"/>
                <w:sz w:val="24"/>
                <w:szCs w:val="24"/>
                <w:vertAlign w:val="superscript"/>
                <w:lang w:eastAsia="ar-SA"/>
              </w:rPr>
              <w:t xml:space="preserve">                             </w:t>
            </w:r>
            <w:r w:rsidRPr="00EC5CAF">
              <w:rPr>
                <w:rFonts w:ascii="Times New Roman" w:eastAsia="Arial" w:hAnsi="Times New Roman" w:cs="Times New Roman"/>
                <w:kern w:val="1"/>
                <w:sz w:val="24"/>
                <w:szCs w:val="24"/>
                <w:vertAlign w:val="superscript"/>
                <w:lang w:eastAsia="ar-SA"/>
              </w:rPr>
              <w:t>инициалы, фамилия)</w:t>
            </w:r>
          </w:p>
          <w:p w:rsidR="009B2B44" w:rsidRPr="00EC5CAF" w:rsidRDefault="009B2B44" w:rsidP="00E2768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EC5CA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М.П.</w:t>
            </w:r>
          </w:p>
        </w:tc>
      </w:tr>
    </w:tbl>
    <w:p w:rsidR="00E2768D" w:rsidRPr="00EC5CAF" w:rsidRDefault="00E2768D">
      <w:pPr>
        <w:spacing w:after="0" w:line="240" w:lineRule="auto"/>
        <w:ind w:firstLine="1"/>
        <w:contextualSpacing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BD09D8" w:rsidRPr="00EC5CAF" w:rsidRDefault="00BD09D8" w:rsidP="00296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D09D8" w:rsidRPr="00EC5CAF" w:rsidSect="002E5288">
      <w:footerReference w:type="default" r:id="rId9"/>
      <w:pgSz w:w="11906" w:h="16838"/>
      <w:pgMar w:top="709" w:right="1133" w:bottom="709" w:left="1276" w:header="708" w:footer="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78" w:rsidRDefault="00686D78" w:rsidP="00951043">
      <w:pPr>
        <w:spacing w:after="0" w:line="240" w:lineRule="auto"/>
      </w:pPr>
      <w:r>
        <w:separator/>
      </w:r>
    </w:p>
  </w:endnote>
  <w:endnote w:type="continuationSeparator" w:id="0">
    <w:p w:rsidR="00686D78" w:rsidRDefault="00686D78" w:rsidP="0095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689955"/>
      <w:docPartObj>
        <w:docPartGallery w:val="Page Numbers (Bottom of Page)"/>
        <w:docPartUnique/>
      </w:docPartObj>
    </w:sdtPr>
    <w:sdtEndPr/>
    <w:sdtContent>
      <w:p w:rsidR="002E5288" w:rsidRDefault="00760D60">
        <w:pPr>
          <w:pStyle w:val="af9"/>
          <w:jc w:val="center"/>
        </w:pPr>
        <w:r>
          <w:fldChar w:fldCharType="begin"/>
        </w:r>
        <w:r w:rsidR="002E5288">
          <w:instrText xml:space="preserve"> PAGE   \* MERGEFORMAT </w:instrText>
        </w:r>
        <w:r>
          <w:fldChar w:fldCharType="separate"/>
        </w:r>
        <w:r w:rsidR="004D58FE">
          <w:rPr>
            <w:noProof/>
          </w:rPr>
          <w:t>3</w:t>
        </w:r>
        <w:r>
          <w:fldChar w:fldCharType="end"/>
        </w:r>
      </w:p>
    </w:sdtContent>
  </w:sdt>
  <w:p w:rsidR="002E5288" w:rsidRDefault="002E5288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78" w:rsidRDefault="00686D78" w:rsidP="00951043">
      <w:pPr>
        <w:spacing w:after="0" w:line="240" w:lineRule="auto"/>
      </w:pPr>
      <w:r>
        <w:separator/>
      </w:r>
    </w:p>
  </w:footnote>
  <w:footnote w:type="continuationSeparator" w:id="0">
    <w:p w:rsidR="00686D78" w:rsidRDefault="00686D78" w:rsidP="0095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640CC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3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1">
    <w:nsid w:val="00000005"/>
    <w:multiLevelType w:val="multilevel"/>
    <w:tmpl w:val="5C7C7924"/>
    <w:lvl w:ilvl="0">
      <w:start w:val="3"/>
      <w:numFmt w:val="decimal"/>
      <w:lvlText w:val="%1"/>
      <w:lvlJc w:val="left"/>
      <w:pPr>
        <w:tabs>
          <w:tab w:val="num" w:pos="1286"/>
        </w:tabs>
        <w:ind w:left="1286" w:hanging="43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9"/>
        </w:tabs>
        <w:ind w:left="719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 w:val="0"/>
      </w:rPr>
    </w:lvl>
  </w:abstractNum>
  <w:abstractNum w:abstractNumId="2">
    <w:nsid w:val="00000007"/>
    <w:multiLevelType w:val="multilevel"/>
    <w:tmpl w:val="C5386E34"/>
    <w:name w:val="WW8Num14"/>
    <w:lvl w:ilvl="0">
      <w:start w:val="6"/>
      <w:numFmt w:val="decimal"/>
      <w:lvlText w:val="%1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029"/>
        </w:tabs>
        <w:ind w:left="2029" w:hanging="720"/>
      </w:pPr>
    </w:lvl>
    <w:lvl w:ilvl="3">
      <w:start w:val="1"/>
      <w:numFmt w:val="decimal"/>
      <w:lvlText w:val="%1.%2.%3.%4"/>
      <w:lvlJc w:val="left"/>
      <w:pPr>
        <w:tabs>
          <w:tab w:val="num" w:pos="2258"/>
        </w:tabs>
        <w:ind w:left="2258" w:hanging="720"/>
      </w:pPr>
    </w:lvl>
    <w:lvl w:ilvl="4">
      <w:start w:val="1"/>
      <w:numFmt w:val="decimal"/>
      <w:lvlText w:val="%1.%2.%3.%4.%5"/>
      <w:lvlJc w:val="left"/>
      <w:pPr>
        <w:tabs>
          <w:tab w:val="num" w:pos="2847"/>
        </w:tabs>
        <w:ind w:left="2847" w:hanging="1080"/>
      </w:pPr>
    </w:lvl>
    <w:lvl w:ilvl="5">
      <w:start w:val="1"/>
      <w:numFmt w:val="decimal"/>
      <w:lvlText w:val="%1.%2.%3.%4.%5.%6"/>
      <w:lvlJc w:val="left"/>
      <w:pPr>
        <w:tabs>
          <w:tab w:val="num" w:pos="3076"/>
        </w:tabs>
        <w:ind w:left="3076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65"/>
        </w:tabs>
        <w:ind w:left="366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894"/>
        </w:tabs>
        <w:ind w:left="389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83"/>
        </w:tabs>
        <w:ind w:left="4483" w:hanging="1800"/>
      </w:pPr>
    </w:lvl>
  </w:abstractNum>
  <w:abstractNum w:abstractNumId="3">
    <w:nsid w:val="02AB1665"/>
    <w:multiLevelType w:val="hybridMultilevel"/>
    <w:tmpl w:val="99E67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497F7E"/>
    <w:multiLevelType w:val="multilevel"/>
    <w:tmpl w:val="96222D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35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0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0C8A3304"/>
    <w:multiLevelType w:val="multilevel"/>
    <w:tmpl w:val="1CDC9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35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0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0D0F1E06"/>
    <w:multiLevelType w:val="multilevel"/>
    <w:tmpl w:val="1CDC9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35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0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54A63FC"/>
    <w:multiLevelType w:val="multilevel"/>
    <w:tmpl w:val="284E7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8718EB"/>
    <w:multiLevelType w:val="hybridMultilevel"/>
    <w:tmpl w:val="4F18A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E578D"/>
    <w:multiLevelType w:val="multilevel"/>
    <w:tmpl w:val="0C1C08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10">
    <w:nsid w:val="1E5976F5"/>
    <w:multiLevelType w:val="singleLevel"/>
    <w:tmpl w:val="F05CC11A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14044CE"/>
    <w:multiLevelType w:val="multilevel"/>
    <w:tmpl w:val="803E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49517B"/>
    <w:multiLevelType w:val="multilevel"/>
    <w:tmpl w:val="803E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8C1179"/>
    <w:multiLevelType w:val="hybridMultilevel"/>
    <w:tmpl w:val="EA8A2EB2"/>
    <w:lvl w:ilvl="0" w:tplc="0A8ABBB0">
      <w:start w:val="1"/>
      <w:numFmt w:val="decimal"/>
      <w:lvlText w:val="6.%1"/>
      <w:lvlJc w:val="left"/>
      <w:pPr>
        <w:ind w:left="7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305577F5"/>
    <w:multiLevelType w:val="multilevel"/>
    <w:tmpl w:val="803E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A06D43"/>
    <w:multiLevelType w:val="multilevel"/>
    <w:tmpl w:val="1CDC9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35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0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35860DD6"/>
    <w:multiLevelType w:val="multilevel"/>
    <w:tmpl w:val="97D8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718"/>
        </w:tabs>
        <w:ind w:left="718" w:hanging="576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3">
      <w:start w:val="1"/>
      <w:numFmt w:val="none"/>
      <w:lvlText w:val="1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84"/>
        </w:tabs>
        <w:ind w:left="2184" w:hanging="1584"/>
      </w:pPr>
    </w:lvl>
  </w:abstractNum>
  <w:abstractNum w:abstractNumId="17">
    <w:nsid w:val="4416427E"/>
    <w:multiLevelType w:val="hybridMultilevel"/>
    <w:tmpl w:val="73A6458E"/>
    <w:lvl w:ilvl="0" w:tplc="7D24330A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45D06DD0"/>
    <w:multiLevelType w:val="multilevel"/>
    <w:tmpl w:val="3C887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35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48A76A76"/>
    <w:multiLevelType w:val="hybridMultilevel"/>
    <w:tmpl w:val="EBC2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86F61"/>
    <w:multiLevelType w:val="hybridMultilevel"/>
    <w:tmpl w:val="52643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D75D5"/>
    <w:multiLevelType w:val="hybridMultilevel"/>
    <w:tmpl w:val="5706088E"/>
    <w:lvl w:ilvl="0" w:tplc="FD0442BE">
      <w:start w:val="3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eastAsia="Times New Roman" w:hAnsi="Symbol" w:cs="Times New Roman" w:hint="default"/>
      </w:rPr>
    </w:lvl>
    <w:lvl w:ilvl="1" w:tplc="E0162CA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D7A2DA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6FEC2E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96E5E4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050ABB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62497D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9BDA85A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5434DE2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36227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5AF5AFC"/>
    <w:multiLevelType w:val="multilevel"/>
    <w:tmpl w:val="A1EEC1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7147135"/>
    <w:multiLevelType w:val="multilevel"/>
    <w:tmpl w:val="A282D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5">
    <w:nsid w:val="5A4D00B3"/>
    <w:multiLevelType w:val="hybridMultilevel"/>
    <w:tmpl w:val="37DC674E"/>
    <w:lvl w:ilvl="0" w:tplc="52DAD8C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CD328482">
      <w:numFmt w:val="none"/>
      <w:lvlText w:val=""/>
      <w:lvlJc w:val="left"/>
      <w:pPr>
        <w:tabs>
          <w:tab w:val="num" w:pos="360"/>
        </w:tabs>
      </w:pPr>
    </w:lvl>
    <w:lvl w:ilvl="2" w:tplc="D8943D50">
      <w:numFmt w:val="none"/>
      <w:lvlText w:val=""/>
      <w:lvlJc w:val="left"/>
      <w:pPr>
        <w:tabs>
          <w:tab w:val="num" w:pos="360"/>
        </w:tabs>
      </w:pPr>
    </w:lvl>
    <w:lvl w:ilvl="3" w:tplc="83C81CA0">
      <w:numFmt w:val="none"/>
      <w:lvlText w:val=""/>
      <w:lvlJc w:val="left"/>
      <w:pPr>
        <w:tabs>
          <w:tab w:val="num" w:pos="360"/>
        </w:tabs>
      </w:pPr>
    </w:lvl>
    <w:lvl w:ilvl="4" w:tplc="79E0E136">
      <w:numFmt w:val="none"/>
      <w:lvlText w:val=""/>
      <w:lvlJc w:val="left"/>
      <w:pPr>
        <w:tabs>
          <w:tab w:val="num" w:pos="360"/>
        </w:tabs>
      </w:pPr>
    </w:lvl>
    <w:lvl w:ilvl="5" w:tplc="88162684">
      <w:numFmt w:val="none"/>
      <w:lvlText w:val=""/>
      <w:lvlJc w:val="left"/>
      <w:pPr>
        <w:tabs>
          <w:tab w:val="num" w:pos="360"/>
        </w:tabs>
      </w:pPr>
    </w:lvl>
    <w:lvl w:ilvl="6" w:tplc="157A3B4C">
      <w:numFmt w:val="none"/>
      <w:lvlText w:val=""/>
      <w:lvlJc w:val="left"/>
      <w:pPr>
        <w:tabs>
          <w:tab w:val="num" w:pos="360"/>
        </w:tabs>
      </w:pPr>
    </w:lvl>
    <w:lvl w:ilvl="7" w:tplc="521C611A">
      <w:numFmt w:val="none"/>
      <w:lvlText w:val=""/>
      <w:lvlJc w:val="left"/>
      <w:pPr>
        <w:tabs>
          <w:tab w:val="num" w:pos="360"/>
        </w:tabs>
      </w:pPr>
    </w:lvl>
    <w:lvl w:ilvl="8" w:tplc="7BB6748C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AB806AE"/>
    <w:multiLevelType w:val="multilevel"/>
    <w:tmpl w:val="129C6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7">
    <w:nsid w:val="666D2775"/>
    <w:multiLevelType w:val="multilevel"/>
    <w:tmpl w:val="D6BED4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  <w:b w:val="0"/>
      </w:rPr>
    </w:lvl>
  </w:abstractNum>
  <w:abstractNum w:abstractNumId="28">
    <w:nsid w:val="679B7C7E"/>
    <w:multiLevelType w:val="hybridMultilevel"/>
    <w:tmpl w:val="351E3614"/>
    <w:lvl w:ilvl="0" w:tplc="1AD6D7E0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E13A3"/>
    <w:multiLevelType w:val="multilevel"/>
    <w:tmpl w:val="96222D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35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0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0">
    <w:nsid w:val="71EC4256"/>
    <w:multiLevelType w:val="multilevel"/>
    <w:tmpl w:val="2D766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44C4E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9562F4F"/>
    <w:multiLevelType w:val="multilevel"/>
    <w:tmpl w:val="3C887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35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3">
    <w:nsid w:val="7AFD0AC7"/>
    <w:multiLevelType w:val="hybridMultilevel"/>
    <w:tmpl w:val="080C2B2C"/>
    <w:lvl w:ilvl="0" w:tplc="DA58FE8C">
      <w:start w:val="12"/>
      <w:numFmt w:val="bullet"/>
      <w:lvlText w:val="•"/>
      <w:lvlJc w:val="left"/>
      <w:pPr>
        <w:ind w:left="2839" w:hanging="141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>
    <w:nsid w:val="7FA3567B"/>
    <w:multiLevelType w:val="multilevel"/>
    <w:tmpl w:val="DAD84B6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62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1800"/>
      </w:pPr>
      <w:rPr>
        <w:rFonts w:hint="default"/>
      </w:rPr>
    </w:lvl>
  </w:abstractNum>
  <w:num w:numId="1">
    <w:abstractNumId w:val="30"/>
  </w:num>
  <w:num w:numId="2">
    <w:abstractNumId w:val="25"/>
  </w:num>
  <w:num w:numId="3">
    <w:abstractNumId w:val="15"/>
  </w:num>
  <w:num w:numId="4">
    <w:abstractNumId w:val="24"/>
  </w:num>
  <w:num w:numId="5">
    <w:abstractNumId w:val="20"/>
  </w:num>
  <w:num w:numId="6">
    <w:abstractNumId w:val="18"/>
  </w:num>
  <w:num w:numId="7">
    <w:abstractNumId w:val="32"/>
  </w:num>
  <w:num w:numId="8">
    <w:abstractNumId w:val="6"/>
  </w:num>
  <w:num w:numId="9">
    <w:abstractNumId w:val="5"/>
  </w:num>
  <w:num w:numId="10">
    <w:abstractNumId w:val="29"/>
  </w:num>
  <w:num w:numId="11">
    <w:abstractNumId w:val="33"/>
  </w:num>
  <w:num w:numId="12">
    <w:abstractNumId w:val="4"/>
  </w:num>
  <w:num w:numId="13">
    <w:abstractNumId w:val="3"/>
  </w:num>
  <w:num w:numId="14">
    <w:abstractNumId w:val="31"/>
  </w:num>
  <w:num w:numId="15">
    <w:abstractNumId w:val="22"/>
  </w:num>
  <w:num w:numId="16">
    <w:abstractNumId w:val="7"/>
  </w:num>
  <w:num w:numId="17">
    <w:abstractNumId w:val="14"/>
  </w:num>
  <w:num w:numId="18">
    <w:abstractNumId w:val="12"/>
  </w:num>
  <w:num w:numId="19">
    <w:abstractNumId w:val="11"/>
  </w:num>
  <w:num w:numId="20">
    <w:abstractNumId w:val="0"/>
  </w:num>
  <w:num w:numId="21">
    <w:abstractNumId w:val="1"/>
  </w:num>
  <w:num w:numId="22">
    <w:abstractNumId w:val="2"/>
  </w:num>
  <w:num w:numId="23">
    <w:abstractNumId w:val="21"/>
  </w:num>
  <w:num w:numId="24">
    <w:abstractNumId w:val="28"/>
  </w:num>
  <w:num w:numId="25">
    <w:abstractNumId w:val="10"/>
    <w:lvlOverride w:ilvl="0">
      <w:startOverride w:val="1"/>
    </w:lvlOverride>
  </w:num>
  <w:num w:numId="26">
    <w:abstractNumId w:val="0"/>
    <w:lvlOverride w:ilvl="0">
      <w:startOverride w:val="3"/>
    </w:lvlOverride>
    <w:lvlOverride w:ilvl="1">
      <w:startOverride w:val="1"/>
    </w:lvlOverride>
  </w:num>
  <w:num w:numId="27">
    <w:abstractNumId w:val="26"/>
  </w:num>
  <w:num w:numId="28">
    <w:abstractNumId w:val="19"/>
  </w:num>
  <w:num w:numId="29">
    <w:abstractNumId w:val="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9"/>
  </w:num>
  <w:num w:numId="35">
    <w:abstractNumId w:val="27"/>
  </w:num>
  <w:num w:numId="36">
    <w:abstractNumId w:val="1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319"/>
    <w:rsid w:val="00002DF6"/>
    <w:rsid w:val="00003225"/>
    <w:rsid w:val="00003C69"/>
    <w:rsid w:val="000150F1"/>
    <w:rsid w:val="000273FD"/>
    <w:rsid w:val="00054B00"/>
    <w:rsid w:val="00060AA6"/>
    <w:rsid w:val="00071F5A"/>
    <w:rsid w:val="00086599"/>
    <w:rsid w:val="000934A7"/>
    <w:rsid w:val="00094FB7"/>
    <w:rsid w:val="000B4127"/>
    <w:rsid w:val="000F4F11"/>
    <w:rsid w:val="00101A69"/>
    <w:rsid w:val="00101C02"/>
    <w:rsid w:val="001154B1"/>
    <w:rsid w:val="00124274"/>
    <w:rsid w:val="00126280"/>
    <w:rsid w:val="0012678F"/>
    <w:rsid w:val="00172D7D"/>
    <w:rsid w:val="0018167B"/>
    <w:rsid w:val="00184A51"/>
    <w:rsid w:val="001A02B4"/>
    <w:rsid w:val="001A3008"/>
    <w:rsid w:val="001A3D0C"/>
    <w:rsid w:val="001A548F"/>
    <w:rsid w:val="001C40D2"/>
    <w:rsid w:val="001D2A3F"/>
    <w:rsid w:val="001E5DBE"/>
    <w:rsid w:val="001F662F"/>
    <w:rsid w:val="00200B87"/>
    <w:rsid w:val="00203D57"/>
    <w:rsid w:val="00207B12"/>
    <w:rsid w:val="00224A61"/>
    <w:rsid w:val="00245185"/>
    <w:rsid w:val="002477C1"/>
    <w:rsid w:val="0025007E"/>
    <w:rsid w:val="00256A40"/>
    <w:rsid w:val="0026353B"/>
    <w:rsid w:val="002670EA"/>
    <w:rsid w:val="002704CE"/>
    <w:rsid w:val="0027488F"/>
    <w:rsid w:val="00291FB8"/>
    <w:rsid w:val="002966EF"/>
    <w:rsid w:val="002A4770"/>
    <w:rsid w:val="002B52A0"/>
    <w:rsid w:val="002E4C0E"/>
    <w:rsid w:val="002E5288"/>
    <w:rsid w:val="002F2B79"/>
    <w:rsid w:val="002F4FA5"/>
    <w:rsid w:val="002F5E97"/>
    <w:rsid w:val="0031689B"/>
    <w:rsid w:val="00330CCC"/>
    <w:rsid w:val="00334E87"/>
    <w:rsid w:val="003516F3"/>
    <w:rsid w:val="00352611"/>
    <w:rsid w:val="00357E13"/>
    <w:rsid w:val="003629B9"/>
    <w:rsid w:val="003806D6"/>
    <w:rsid w:val="00385085"/>
    <w:rsid w:val="003A56C9"/>
    <w:rsid w:val="003B3BE2"/>
    <w:rsid w:val="003B5D03"/>
    <w:rsid w:val="003C112A"/>
    <w:rsid w:val="003C35A3"/>
    <w:rsid w:val="003C617C"/>
    <w:rsid w:val="003D505D"/>
    <w:rsid w:val="003D6C85"/>
    <w:rsid w:val="004036CB"/>
    <w:rsid w:val="00437D05"/>
    <w:rsid w:val="004431E2"/>
    <w:rsid w:val="004448B4"/>
    <w:rsid w:val="00460B46"/>
    <w:rsid w:val="004667D6"/>
    <w:rsid w:val="004727C6"/>
    <w:rsid w:val="00476FD3"/>
    <w:rsid w:val="00484540"/>
    <w:rsid w:val="00491C85"/>
    <w:rsid w:val="004B496A"/>
    <w:rsid w:val="004C10D5"/>
    <w:rsid w:val="004D1BDE"/>
    <w:rsid w:val="004D58FE"/>
    <w:rsid w:val="004D76C1"/>
    <w:rsid w:val="004F5CF1"/>
    <w:rsid w:val="005043DB"/>
    <w:rsid w:val="00511363"/>
    <w:rsid w:val="00530EA1"/>
    <w:rsid w:val="0053524F"/>
    <w:rsid w:val="005442BC"/>
    <w:rsid w:val="0054741B"/>
    <w:rsid w:val="005557A0"/>
    <w:rsid w:val="00555827"/>
    <w:rsid w:val="00557516"/>
    <w:rsid w:val="005610D3"/>
    <w:rsid w:val="00566730"/>
    <w:rsid w:val="00567CED"/>
    <w:rsid w:val="00575C29"/>
    <w:rsid w:val="00596FFC"/>
    <w:rsid w:val="005C043E"/>
    <w:rsid w:val="005C4865"/>
    <w:rsid w:val="005F7291"/>
    <w:rsid w:val="00600836"/>
    <w:rsid w:val="00603250"/>
    <w:rsid w:val="0060350C"/>
    <w:rsid w:val="006042F3"/>
    <w:rsid w:val="00615578"/>
    <w:rsid w:val="006343A6"/>
    <w:rsid w:val="00642934"/>
    <w:rsid w:val="00646DFE"/>
    <w:rsid w:val="00657DA6"/>
    <w:rsid w:val="006607D6"/>
    <w:rsid w:val="00666C59"/>
    <w:rsid w:val="00686D78"/>
    <w:rsid w:val="006B45DB"/>
    <w:rsid w:val="006B6034"/>
    <w:rsid w:val="006B78A7"/>
    <w:rsid w:val="007308BC"/>
    <w:rsid w:val="0073319B"/>
    <w:rsid w:val="00733B4D"/>
    <w:rsid w:val="00734460"/>
    <w:rsid w:val="007469D8"/>
    <w:rsid w:val="00760D60"/>
    <w:rsid w:val="007669F7"/>
    <w:rsid w:val="00787AE8"/>
    <w:rsid w:val="00792A1F"/>
    <w:rsid w:val="007A5731"/>
    <w:rsid w:val="007C351A"/>
    <w:rsid w:val="007C6B7C"/>
    <w:rsid w:val="00802DF0"/>
    <w:rsid w:val="008107ED"/>
    <w:rsid w:val="008461BC"/>
    <w:rsid w:val="00853645"/>
    <w:rsid w:val="00860229"/>
    <w:rsid w:val="008630BC"/>
    <w:rsid w:val="008954CE"/>
    <w:rsid w:val="00896E2A"/>
    <w:rsid w:val="008A6815"/>
    <w:rsid w:val="008B388C"/>
    <w:rsid w:val="008B520A"/>
    <w:rsid w:val="008B5A70"/>
    <w:rsid w:val="008C051D"/>
    <w:rsid w:val="008C226C"/>
    <w:rsid w:val="008D11EB"/>
    <w:rsid w:val="008D4920"/>
    <w:rsid w:val="008D4C1B"/>
    <w:rsid w:val="008E6406"/>
    <w:rsid w:val="008F76A4"/>
    <w:rsid w:val="00904B52"/>
    <w:rsid w:val="009235DE"/>
    <w:rsid w:val="0094402F"/>
    <w:rsid w:val="009446B1"/>
    <w:rsid w:val="009462C2"/>
    <w:rsid w:val="00951043"/>
    <w:rsid w:val="00951E42"/>
    <w:rsid w:val="00963FFF"/>
    <w:rsid w:val="009720F7"/>
    <w:rsid w:val="009739CF"/>
    <w:rsid w:val="00985DBE"/>
    <w:rsid w:val="00986AEB"/>
    <w:rsid w:val="009901D5"/>
    <w:rsid w:val="009B2B44"/>
    <w:rsid w:val="009B7789"/>
    <w:rsid w:val="009C141D"/>
    <w:rsid w:val="009C43A3"/>
    <w:rsid w:val="009E78C1"/>
    <w:rsid w:val="009F1435"/>
    <w:rsid w:val="009F5F5D"/>
    <w:rsid w:val="00A03798"/>
    <w:rsid w:val="00A05DF0"/>
    <w:rsid w:val="00A17CA0"/>
    <w:rsid w:val="00A46319"/>
    <w:rsid w:val="00A55B09"/>
    <w:rsid w:val="00A61043"/>
    <w:rsid w:val="00A62EAD"/>
    <w:rsid w:val="00A73A0C"/>
    <w:rsid w:val="00A762B9"/>
    <w:rsid w:val="00A8212E"/>
    <w:rsid w:val="00AB3C6D"/>
    <w:rsid w:val="00AE49EA"/>
    <w:rsid w:val="00AE6675"/>
    <w:rsid w:val="00AE77B2"/>
    <w:rsid w:val="00AF51B3"/>
    <w:rsid w:val="00AF7F85"/>
    <w:rsid w:val="00B0026E"/>
    <w:rsid w:val="00B23BD8"/>
    <w:rsid w:val="00B339C6"/>
    <w:rsid w:val="00B537DF"/>
    <w:rsid w:val="00B63545"/>
    <w:rsid w:val="00B9440B"/>
    <w:rsid w:val="00BA7F4E"/>
    <w:rsid w:val="00BB714C"/>
    <w:rsid w:val="00BC2B75"/>
    <w:rsid w:val="00BC2BC3"/>
    <w:rsid w:val="00BC38BE"/>
    <w:rsid w:val="00BD09D8"/>
    <w:rsid w:val="00BE2FB6"/>
    <w:rsid w:val="00BF1F97"/>
    <w:rsid w:val="00C10A4B"/>
    <w:rsid w:val="00C21D8E"/>
    <w:rsid w:val="00C30605"/>
    <w:rsid w:val="00C321E2"/>
    <w:rsid w:val="00C340B5"/>
    <w:rsid w:val="00C4323F"/>
    <w:rsid w:val="00C4337F"/>
    <w:rsid w:val="00C57483"/>
    <w:rsid w:val="00C63AA6"/>
    <w:rsid w:val="00C64A15"/>
    <w:rsid w:val="00C66D0F"/>
    <w:rsid w:val="00C71BE8"/>
    <w:rsid w:val="00C76E88"/>
    <w:rsid w:val="00C81D8B"/>
    <w:rsid w:val="00C84D6B"/>
    <w:rsid w:val="00C868D0"/>
    <w:rsid w:val="00C9097E"/>
    <w:rsid w:val="00C91FA8"/>
    <w:rsid w:val="00C94633"/>
    <w:rsid w:val="00CA1A9A"/>
    <w:rsid w:val="00CA355B"/>
    <w:rsid w:val="00CB11C0"/>
    <w:rsid w:val="00CB187E"/>
    <w:rsid w:val="00CD5F0B"/>
    <w:rsid w:val="00CF6C26"/>
    <w:rsid w:val="00D073DA"/>
    <w:rsid w:val="00D10EF2"/>
    <w:rsid w:val="00D2461D"/>
    <w:rsid w:val="00D45733"/>
    <w:rsid w:val="00D52E1B"/>
    <w:rsid w:val="00D71409"/>
    <w:rsid w:val="00D72754"/>
    <w:rsid w:val="00D7373C"/>
    <w:rsid w:val="00D84438"/>
    <w:rsid w:val="00DB07FA"/>
    <w:rsid w:val="00DC16A0"/>
    <w:rsid w:val="00DD365F"/>
    <w:rsid w:val="00DE6B46"/>
    <w:rsid w:val="00DF43E9"/>
    <w:rsid w:val="00E1683E"/>
    <w:rsid w:val="00E2768D"/>
    <w:rsid w:val="00E27ED7"/>
    <w:rsid w:val="00E31AD3"/>
    <w:rsid w:val="00E31D14"/>
    <w:rsid w:val="00E36234"/>
    <w:rsid w:val="00E401BF"/>
    <w:rsid w:val="00E42566"/>
    <w:rsid w:val="00E46E6C"/>
    <w:rsid w:val="00E57908"/>
    <w:rsid w:val="00E65B2A"/>
    <w:rsid w:val="00E85D4E"/>
    <w:rsid w:val="00EC5CAF"/>
    <w:rsid w:val="00ED29C4"/>
    <w:rsid w:val="00F01E9C"/>
    <w:rsid w:val="00F05BCF"/>
    <w:rsid w:val="00F121AC"/>
    <w:rsid w:val="00F225A2"/>
    <w:rsid w:val="00F36BE0"/>
    <w:rsid w:val="00F4083C"/>
    <w:rsid w:val="00F756E2"/>
    <w:rsid w:val="00FA68C5"/>
    <w:rsid w:val="00FA7EF2"/>
    <w:rsid w:val="00FB45E3"/>
    <w:rsid w:val="00FB57D2"/>
    <w:rsid w:val="00FD3490"/>
    <w:rsid w:val="00F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714C"/>
  </w:style>
  <w:style w:type="paragraph" w:styleId="1">
    <w:name w:val="heading 1"/>
    <w:basedOn w:val="a0"/>
    <w:next w:val="a0"/>
    <w:link w:val="10"/>
    <w:uiPriority w:val="9"/>
    <w:qFormat/>
    <w:rsid w:val="00973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727C6"/>
    <w:pPr>
      <w:keepNext/>
      <w:numPr>
        <w:ilvl w:val="1"/>
        <w:numId w:val="32"/>
      </w:numPr>
      <w:spacing w:after="80" w:line="240" w:lineRule="auto"/>
      <w:jc w:val="both"/>
      <w:outlineLvl w:val="1"/>
    </w:pPr>
    <w:rPr>
      <w:rFonts w:ascii="Arial" w:eastAsia="Times New Roman" w:hAnsi="Arial" w:cs="Times New Roman"/>
      <w:sz w:val="20"/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4727C6"/>
    <w:pPr>
      <w:numPr>
        <w:ilvl w:val="4"/>
        <w:numId w:val="3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4727C6"/>
    <w:pPr>
      <w:numPr>
        <w:ilvl w:val="5"/>
        <w:numId w:val="3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4727C6"/>
    <w:pPr>
      <w:numPr>
        <w:ilvl w:val="6"/>
        <w:numId w:val="3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4727C6"/>
    <w:pPr>
      <w:numPr>
        <w:ilvl w:val="7"/>
        <w:numId w:val="3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4727C6"/>
    <w:pPr>
      <w:numPr>
        <w:ilvl w:val="8"/>
        <w:numId w:val="3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463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">
    <w:name w:val="Разновидность документа"/>
    <w:basedOn w:val="a0"/>
    <w:link w:val="a6"/>
    <w:rsid w:val="00A46319"/>
    <w:pPr>
      <w:widowControl w:val="0"/>
      <w:spacing w:after="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6">
    <w:name w:val="Разновидность документа Знак"/>
    <w:basedOn w:val="a1"/>
    <w:link w:val="a5"/>
    <w:rsid w:val="00A4631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Paragraph0">
    <w:name w:val="Paragraph 0"/>
    <w:basedOn w:val="a0"/>
    <w:rsid w:val="00A4631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7">
    <w:name w:val="курсив в таблице"/>
    <w:basedOn w:val="a0"/>
    <w:link w:val="a8"/>
    <w:rsid w:val="00A46319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kern w:val="2"/>
      <w:sz w:val="20"/>
      <w:szCs w:val="20"/>
      <w:lang w:eastAsia="ar-SA"/>
    </w:rPr>
  </w:style>
  <w:style w:type="character" w:customStyle="1" w:styleId="a8">
    <w:name w:val="курсив в таблице Знак"/>
    <w:basedOn w:val="a1"/>
    <w:link w:val="a7"/>
    <w:rsid w:val="00A46319"/>
    <w:rPr>
      <w:rFonts w:ascii="Arial" w:eastAsia="Arial" w:hAnsi="Arial" w:cs="Times New Roman"/>
      <w:kern w:val="2"/>
      <w:sz w:val="20"/>
      <w:szCs w:val="20"/>
      <w:lang w:eastAsia="ar-SA"/>
    </w:rPr>
  </w:style>
  <w:style w:type="paragraph" w:customStyle="1" w:styleId="a9">
    <w:name w:val="Текстовый"/>
    <w:link w:val="aa"/>
    <w:rsid w:val="00A46319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kern w:val="2"/>
      <w:sz w:val="20"/>
      <w:szCs w:val="20"/>
      <w:lang w:eastAsia="ar-SA"/>
    </w:rPr>
  </w:style>
  <w:style w:type="character" w:customStyle="1" w:styleId="aa">
    <w:name w:val="Текстовый Знак"/>
    <w:basedOn w:val="a1"/>
    <w:link w:val="a9"/>
    <w:rsid w:val="00A46319"/>
    <w:rPr>
      <w:rFonts w:ascii="Arial" w:eastAsia="Arial" w:hAnsi="Arial" w:cs="Times New Roman"/>
      <w:kern w:val="2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A46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4631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annotation reference"/>
    <w:basedOn w:val="a1"/>
    <w:uiPriority w:val="99"/>
    <w:semiHidden/>
    <w:unhideWhenUsed/>
    <w:rsid w:val="00A46319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463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46319"/>
    <w:rPr>
      <w:rFonts w:eastAsiaTheme="minorEastAsia"/>
      <w:sz w:val="20"/>
      <w:szCs w:val="20"/>
      <w:lang w:eastAsia="ru-RU"/>
    </w:rPr>
  </w:style>
  <w:style w:type="character" w:customStyle="1" w:styleId="ae">
    <w:name w:val="Основной текст Знак"/>
    <w:aliases w:val="Знак Знак"/>
    <w:basedOn w:val="a1"/>
    <w:link w:val="af"/>
    <w:locked/>
    <w:rsid w:val="00A46319"/>
    <w:rPr>
      <w:sz w:val="24"/>
      <w:szCs w:val="24"/>
    </w:rPr>
  </w:style>
  <w:style w:type="paragraph" w:styleId="af">
    <w:name w:val="Body Text"/>
    <w:aliases w:val="Знак"/>
    <w:basedOn w:val="a0"/>
    <w:link w:val="ae"/>
    <w:unhideWhenUsed/>
    <w:rsid w:val="00A46319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A46319"/>
    <w:rPr>
      <w:rFonts w:eastAsiaTheme="minorEastAsia"/>
      <w:lang w:eastAsia="ru-RU"/>
    </w:rPr>
  </w:style>
  <w:style w:type="paragraph" w:styleId="af0">
    <w:name w:val="Plain Text"/>
    <w:basedOn w:val="a0"/>
    <w:link w:val="af1"/>
    <w:rsid w:val="00A4631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1"/>
    <w:link w:val="af0"/>
    <w:rsid w:val="00A463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A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4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">
    <w:name w:val="Подпункт договора"/>
    <w:basedOn w:val="a0"/>
    <w:rsid w:val="00FA7EF2"/>
    <w:pPr>
      <w:numPr>
        <w:numId w:val="20"/>
      </w:numPr>
      <w:suppressAutoHyphens/>
      <w:spacing w:after="0" w:line="240" w:lineRule="auto"/>
      <w:jc w:val="both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f4">
    <w:name w:val="annotation subject"/>
    <w:basedOn w:val="ac"/>
    <w:next w:val="ac"/>
    <w:link w:val="af5"/>
    <w:uiPriority w:val="99"/>
    <w:semiHidden/>
    <w:unhideWhenUsed/>
    <w:rsid w:val="00224A61"/>
    <w:rPr>
      <w:b/>
      <w:bCs/>
    </w:rPr>
  </w:style>
  <w:style w:type="character" w:customStyle="1" w:styleId="af5">
    <w:name w:val="Тема примечания Знак"/>
    <w:basedOn w:val="ad"/>
    <w:link w:val="af4"/>
    <w:uiPriority w:val="99"/>
    <w:semiHidden/>
    <w:rsid w:val="00224A61"/>
    <w:rPr>
      <w:rFonts w:eastAsiaTheme="minorEastAsia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B5D03"/>
    <w:pPr>
      <w:spacing w:after="0" w:line="240" w:lineRule="auto"/>
    </w:pPr>
  </w:style>
  <w:style w:type="paragraph" w:styleId="af7">
    <w:name w:val="header"/>
    <w:basedOn w:val="a0"/>
    <w:link w:val="af8"/>
    <w:uiPriority w:val="99"/>
    <w:unhideWhenUsed/>
    <w:rsid w:val="0095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951043"/>
  </w:style>
  <w:style w:type="paragraph" w:styleId="af9">
    <w:name w:val="footer"/>
    <w:basedOn w:val="a0"/>
    <w:link w:val="afa"/>
    <w:uiPriority w:val="99"/>
    <w:unhideWhenUsed/>
    <w:rsid w:val="0095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951043"/>
  </w:style>
  <w:style w:type="character" w:customStyle="1" w:styleId="20">
    <w:name w:val="Заголовок 2 Знак"/>
    <w:basedOn w:val="a1"/>
    <w:link w:val="2"/>
    <w:semiHidden/>
    <w:rsid w:val="004727C6"/>
    <w:rPr>
      <w:rFonts w:ascii="Arial" w:eastAsia="Times New Roman" w:hAnsi="Arial" w:cs="Times New Roman"/>
      <w:sz w:val="20"/>
      <w:szCs w:val="20"/>
    </w:rPr>
  </w:style>
  <w:style w:type="character" w:customStyle="1" w:styleId="50">
    <w:name w:val="Заголовок 5 Знак"/>
    <w:basedOn w:val="a1"/>
    <w:link w:val="5"/>
    <w:semiHidden/>
    <w:rsid w:val="004727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4727C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semiHidden/>
    <w:rsid w:val="004727C6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4727C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4727C6"/>
    <w:rPr>
      <w:rFonts w:ascii="Arial" w:eastAsia="Times New Roman" w:hAnsi="Arial" w:cs="Arial"/>
    </w:rPr>
  </w:style>
  <w:style w:type="paragraph" w:customStyle="1" w:styleId="ConsPlusNormal">
    <w:name w:val="ConsPlusNormal"/>
    <w:rsid w:val="004727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b">
    <w:name w:val="No Spacing"/>
    <w:uiPriority w:val="1"/>
    <w:qFormat/>
    <w:rsid w:val="00D84438"/>
    <w:pPr>
      <w:spacing w:after="0" w:line="240" w:lineRule="auto"/>
    </w:pPr>
    <w:rPr>
      <w:rFonts w:eastAsiaTheme="minorHAnsi"/>
      <w:lang w:eastAsia="en-US"/>
    </w:rPr>
  </w:style>
  <w:style w:type="character" w:styleId="afc">
    <w:name w:val="Hyperlink"/>
    <w:basedOn w:val="a1"/>
    <w:uiPriority w:val="99"/>
    <w:unhideWhenUsed/>
    <w:rsid w:val="00CB187E"/>
    <w:rPr>
      <w:color w:val="5F5F5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739C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73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727C6"/>
    <w:pPr>
      <w:keepNext/>
      <w:numPr>
        <w:ilvl w:val="1"/>
        <w:numId w:val="32"/>
      </w:numPr>
      <w:spacing w:after="80" w:line="240" w:lineRule="auto"/>
      <w:jc w:val="both"/>
      <w:outlineLvl w:val="1"/>
    </w:pPr>
    <w:rPr>
      <w:rFonts w:ascii="Arial" w:eastAsia="Times New Roman" w:hAnsi="Arial" w:cs="Times New Roman"/>
      <w:sz w:val="20"/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4727C6"/>
    <w:pPr>
      <w:numPr>
        <w:ilvl w:val="4"/>
        <w:numId w:val="3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4727C6"/>
    <w:pPr>
      <w:numPr>
        <w:ilvl w:val="5"/>
        <w:numId w:val="3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4727C6"/>
    <w:pPr>
      <w:numPr>
        <w:ilvl w:val="6"/>
        <w:numId w:val="3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4727C6"/>
    <w:pPr>
      <w:numPr>
        <w:ilvl w:val="7"/>
        <w:numId w:val="3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4727C6"/>
    <w:pPr>
      <w:numPr>
        <w:ilvl w:val="8"/>
        <w:numId w:val="3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463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">
    <w:name w:val="Разновидность документа"/>
    <w:basedOn w:val="a0"/>
    <w:link w:val="a6"/>
    <w:rsid w:val="00A46319"/>
    <w:pPr>
      <w:widowControl w:val="0"/>
      <w:spacing w:after="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6">
    <w:name w:val="Разновидность документа Знак"/>
    <w:basedOn w:val="a1"/>
    <w:link w:val="a5"/>
    <w:rsid w:val="00A4631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Paragraph0">
    <w:name w:val="Paragraph 0"/>
    <w:basedOn w:val="a0"/>
    <w:rsid w:val="00A4631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7">
    <w:name w:val="курсив в таблице"/>
    <w:basedOn w:val="a0"/>
    <w:link w:val="a8"/>
    <w:rsid w:val="00A46319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kern w:val="2"/>
      <w:sz w:val="20"/>
      <w:szCs w:val="20"/>
      <w:lang w:eastAsia="ar-SA"/>
    </w:rPr>
  </w:style>
  <w:style w:type="character" w:customStyle="1" w:styleId="a8">
    <w:name w:val="курсив в таблице Знак"/>
    <w:basedOn w:val="a1"/>
    <w:link w:val="a7"/>
    <w:rsid w:val="00A46319"/>
    <w:rPr>
      <w:rFonts w:ascii="Arial" w:eastAsia="Arial" w:hAnsi="Arial" w:cs="Times New Roman"/>
      <w:kern w:val="2"/>
      <w:sz w:val="20"/>
      <w:szCs w:val="20"/>
      <w:lang w:eastAsia="ar-SA"/>
    </w:rPr>
  </w:style>
  <w:style w:type="paragraph" w:customStyle="1" w:styleId="a9">
    <w:name w:val="Текстовый"/>
    <w:link w:val="aa"/>
    <w:rsid w:val="00A46319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kern w:val="2"/>
      <w:sz w:val="20"/>
      <w:szCs w:val="20"/>
      <w:lang w:eastAsia="ar-SA"/>
    </w:rPr>
  </w:style>
  <w:style w:type="character" w:customStyle="1" w:styleId="aa">
    <w:name w:val="Текстовый Знак"/>
    <w:basedOn w:val="a1"/>
    <w:link w:val="a9"/>
    <w:rsid w:val="00A46319"/>
    <w:rPr>
      <w:rFonts w:ascii="Arial" w:eastAsia="Arial" w:hAnsi="Arial" w:cs="Times New Roman"/>
      <w:kern w:val="2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A46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4631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annotation reference"/>
    <w:basedOn w:val="a1"/>
    <w:uiPriority w:val="99"/>
    <w:semiHidden/>
    <w:unhideWhenUsed/>
    <w:rsid w:val="00A46319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463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46319"/>
    <w:rPr>
      <w:rFonts w:eastAsiaTheme="minorEastAsia"/>
      <w:sz w:val="20"/>
      <w:szCs w:val="20"/>
      <w:lang w:eastAsia="ru-RU"/>
    </w:rPr>
  </w:style>
  <w:style w:type="character" w:customStyle="1" w:styleId="ae">
    <w:name w:val="Основной текст Знак"/>
    <w:aliases w:val="Знак Знак"/>
    <w:basedOn w:val="a1"/>
    <w:link w:val="af"/>
    <w:locked/>
    <w:rsid w:val="00A46319"/>
    <w:rPr>
      <w:sz w:val="24"/>
      <w:szCs w:val="24"/>
    </w:rPr>
  </w:style>
  <w:style w:type="paragraph" w:styleId="af">
    <w:name w:val="Body Text"/>
    <w:aliases w:val="Знак"/>
    <w:basedOn w:val="a0"/>
    <w:link w:val="ae"/>
    <w:unhideWhenUsed/>
    <w:rsid w:val="00A46319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A46319"/>
    <w:rPr>
      <w:rFonts w:eastAsiaTheme="minorEastAsia"/>
      <w:lang w:eastAsia="ru-RU"/>
    </w:rPr>
  </w:style>
  <w:style w:type="paragraph" w:styleId="af0">
    <w:name w:val="Plain Text"/>
    <w:basedOn w:val="a0"/>
    <w:link w:val="af1"/>
    <w:rsid w:val="00A4631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1"/>
    <w:link w:val="af0"/>
    <w:rsid w:val="00A463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A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4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">
    <w:name w:val="Подпункт договора"/>
    <w:basedOn w:val="a0"/>
    <w:rsid w:val="00FA7EF2"/>
    <w:pPr>
      <w:numPr>
        <w:numId w:val="20"/>
      </w:numPr>
      <w:suppressAutoHyphens/>
      <w:spacing w:after="0" w:line="240" w:lineRule="auto"/>
      <w:jc w:val="both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f4">
    <w:name w:val="annotation subject"/>
    <w:basedOn w:val="ac"/>
    <w:next w:val="ac"/>
    <w:link w:val="af5"/>
    <w:uiPriority w:val="99"/>
    <w:semiHidden/>
    <w:unhideWhenUsed/>
    <w:rsid w:val="00224A61"/>
    <w:rPr>
      <w:b/>
      <w:bCs/>
    </w:rPr>
  </w:style>
  <w:style w:type="character" w:customStyle="1" w:styleId="af5">
    <w:name w:val="Тема примечания Знак"/>
    <w:basedOn w:val="ad"/>
    <w:link w:val="af4"/>
    <w:uiPriority w:val="99"/>
    <w:semiHidden/>
    <w:rsid w:val="00224A61"/>
    <w:rPr>
      <w:rFonts w:eastAsiaTheme="minorEastAsia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B5D03"/>
    <w:pPr>
      <w:spacing w:after="0" w:line="240" w:lineRule="auto"/>
    </w:pPr>
  </w:style>
  <w:style w:type="paragraph" w:styleId="af7">
    <w:name w:val="header"/>
    <w:basedOn w:val="a0"/>
    <w:link w:val="af8"/>
    <w:uiPriority w:val="99"/>
    <w:unhideWhenUsed/>
    <w:rsid w:val="0095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951043"/>
  </w:style>
  <w:style w:type="paragraph" w:styleId="af9">
    <w:name w:val="footer"/>
    <w:basedOn w:val="a0"/>
    <w:link w:val="afa"/>
    <w:uiPriority w:val="99"/>
    <w:unhideWhenUsed/>
    <w:rsid w:val="0095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951043"/>
  </w:style>
  <w:style w:type="character" w:customStyle="1" w:styleId="20">
    <w:name w:val="Заголовок 2 Знак"/>
    <w:basedOn w:val="a1"/>
    <w:link w:val="2"/>
    <w:semiHidden/>
    <w:rsid w:val="004727C6"/>
    <w:rPr>
      <w:rFonts w:ascii="Arial" w:eastAsia="Times New Roman" w:hAnsi="Arial" w:cs="Times New Roman"/>
      <w:sz w:val="20"/>
      <w:szCs w:val="20"/>
    </w:rPr>
  </w:style>
  <w:style w:type="character" w:customStyle="1" w:styleId="50">
    <w:name w:val="Заголовок 5 Знак"/>
    <w:basedOn w:val="a1"/>
    <w:link w:val="5"/>
    <w:semiHidden/>
    <w:rsid w:val="004727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4727C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semiHidden/>
    <w:rsid w:val="004727C6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4727C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4727C6"/>
    <w:rPr>
      <w:rFonts w:ascii="Arial" w:eastAsia="Times New Roman" w:hAnsi="Arial" w:cs="Arial"/>
    </w:rPr>
  </w:style>
  <w:style w:type="paragraph" w:customStyle="1" w:styleId="ConsPlusNormal">
    <w:name w:val="ConsPlusNormal"/>
    <w:rsid w:val="004727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b">
    <w:name w:val="No Spacing"/>
    <w:uiPriority w:val="1"/>
    <w:qFormat/>
    <w:rsid w:val="00D84438"/>
    <w:pPr>
      <w:spacing w:after="0" w:line="240" w:lineRule="auto"/>
    </w:pPr>
    <w:rPr>
      <w:rFonts w:eastAsiaTheme="minorHAnsi"/>
      <w:lang w:eastAsia="en-US"/>
    </w:rPr>
  </w:style>
  <w:style w:type="character" w:styleId="afc">
    <w:name w:val="Hyperlink"/>
    <w:basedOn w:val="a1"/>
    <w:uiPriority w:val="99"/>
    <w:unhideWhenUsed/>
    <w:rsid w:val="00CB187E"/>
    <w:rPr>
      <w:color w:val="5F5F5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739C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05FF-366C-455B-BD1A-E112E29C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ЧерепановИГ</dc:creator>
  <cp:lastModifiedBy>Алексеева Евгения Михайловна</cp:lastModifiedBy>
  <cp:revision>8</cp:revision>
  <cp:lastPrinted>2016-08-18T11:39:00Z</cp:lastPrinted>
  <dcterms:created xsi:type="dcterms:W3CDTF">2019-09-09T07:06:00Z</dcterms:created>
  <dcterms:modified xsi:type="dcterms:W3CDTF">2019-09-12T07:42:00Z</dcterms:modified>
</cp:coreProperties>
</file>